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16A" w:rsidRPr="00D04B3C" w:rsidRDefault="001F416A" w:rsidP="001F416A">
      <w:pPr>
        <w:pStyle w:val="Footer"/>
        <w:tabs>
          <w:tab w:val="clear" w:pos="4320"/>
          <w:tab w:val="clear" w:pos="8640"/>
          <w:tab w:val="left" w:pos="450"/>
          <w:tab w:val="left" w:pos="720"/>
          <w:tab w:val="left" w:pos="1584"/>
          <w:tab w:val="left" w:pos="2448"/>
          <w:tab w:val="left" w:pos="7488"/>
          <w:tab w:val="left" w:pos="8496"/>
        </w:tabs>
        <w:jc w:val="both"/>
        <w:rPr>
          <w:u w:val="single"/>
        </w:rPr>
      </w:pPr>
      <w:r w:rsidRPr="00D04B3C">
        <w:rPr>
          <w:u w:val="single"/>
        </w:rPr>
        <w:t>Pricing Tables:</w:t>
      </w:r>
    </w:p>
    <w:p w:rsidR="001F416A" w:rsidRPr="00D04B3C" w:rsidRDefault="001F416A" w:rsidP="001F416A">
      <w:pPr>
        <w:pStyle w:val="Footer"/>
        <w:tabs>
          <w:tab w:val="clear" w:pos="4320"/>
          <w:tab w:val="clear" w:pos="8640"/>
          <w:tab w:val="left" w:pos="450"/>
          <w:tab w:val="left" w:pos="720"/>
          <w:tab w:val="left" w:pos="1584"/>
          <w:tab w:val="left" w:pos="2448"/>
          <w:tab w:val="left" w:pos="7488"/>
          <w:tab w:val="left" w:pos="8496"/>
        </w:tabs>
        <w:jc w:val="both"/>
        <w:rPr>
          <w:b/>
        </w:rPr>
      </w:pPr>
    </w:p>
    <w:p w:rsidR="001F416A" w:rsidRPr="00D04B3C" w:rsidRDefault="001F416A" w:rsidP="001F416A">
      <w:pPr>
        <w:pStyle w:val="Footer"/>
        <w:tabs>
          <w:tab w:val="clear" w:pos="4320"/>
          <w:tab w:val="clear" w:pos="8640"/>
          <w:tab w:val="left" w:pos="450"/>
          <w:tab w:val="left" w:pos="720"/>
          <w:tab w:val="left" w:pos="1584"/>
          <w:tab w:val="left" w:pos="2448"/>
          <w:tab w:val="left" w:pos="7488"/>
          <w:tab w:val="left" w:pos="8496"/>
        </w:tabs>
        <w:jc w:val="both"/>
        <w:rPr>
          <w:b/>
          <w:spacing w:val="-3"/>
        </w:rPr>
      </w:pPr>
      <w:r w:rsidRPr="00D04B3C">
        <w:rPr>
          <w:bCs/>
        </w:rPr>
        <w:t xml:space="preserve">Pricing forms are provided to standardize the format for cost Offers and for ease of evaluating each Offer. </w:t>
      </w:r>
      <w:r w:rsidRPr="006C69E5">
        <w:rPr>
          <w:b/>
          <w:bCs/>
        </w:rPr>
        <w:t>Offers must be included on these sheets – only changes to add rows/options or adjust column widths are allowed.</w:t>
      </w:r>
      <w:r w:rsidRPr="00D04B3C">
        <w:rPr>
          <w:b/>
          <w:bCs/>
        </w:rPr>
        <w:t xml:space="preserve">  </w:t>
      </w:r>
    </w:p>
    <w:p w:rsidR="001F416A" w:rsidRPr="00D04B3C" w:rsidRDefault="001F416A" w:rsidP="001F416A">
      <w:pPr>
        <w:pStyle w:val="Footer"/>
        <w:tabs>
          <w:tab w:val="clear" w:pos="4320"/>
          <w:tab w:val="clear" w:pos="8640"/>
          <w:tab w:val="left" w:pos="450"/>
          <w:tab w:val="left" w:pos="720"/>
          <w:tab w:val="left" w:pos="1584"/>
          <w:tab w:val="left" w:pos="2448"/>
          <w:tab w:val="left" w:pos="7488"/>
          <w:tab w:val="left" w:pos="8496"/>
        </w:tabs>
        <w:jc w:val="both"/>
        <w:rPr>
          <w:b/>
        </w:rPr>
      </w:pPr>
    </w:p>
    <w:p w:rsidR="001F416A" w:rsidRPr="00D04B3C" w:rsidRDefault="001F416A" w:rsidP="001F416A">
      <w:pPr>
        <w:pStyle w:val="Footer"/>
        <w:tabs>
          <w:tab w:val="clear" w:pos="4320"/>
          <w:tab w:val="clear" w:pos="8640"/>
          <w:tab w:val="left" w:pos="450"/>
          <w:tab w:val="left" w:pos="720"/>
          <w:tab w:val="left" w:pos="1584"/>
          <w:tab w:val="left" w:pos="2448"/>
          <w:tab w:val="left" w:pos="7488"/>
          <w:tab w:val="left" w:pos="8496"/>
        </w:tabs>
        <w:jc w:val="both"/>
        <w:rPr>
          <w:bCs/>
        </w:rPr>
      </w:pPr>
      <w:r w:rsidRPr="00D04B3C">
        <w:rPr>
          <w:b/>
          <w:u w:val="single"/>
        </w:rPr>
        <w:t>PRICING FORM I – TAILPIPE/CCF EQUIPMENT</w:t>
      </w:r>
      <w:r w:rsidRPr="00D04B3C">
        <w:rPr>
          <w:bCs/>
          <w:u w:val="single"/>
        </w:rPr>
        <w:t>:</w:t>
      </w:r>
      <w:r w:rsidRPr="00D04B3C">
        <w:rPr>
          <w:bCs/>
        </w:rPr>
        <w:t xml:space="preserve">  In Pricing Form I below</w:t>
      </w:r>
      <w:r>
        <w:rPr>
          <w:bCs/>
        </w:rPr>
        <w:t>,</w:t>
      </w:r>
      <w:r w:rsidRPr="00D04B3C">
        <w:rPr>
          <w:bCs/>
        </w:rPr>
        <w:t xml:space="preserve"> please </w:t>
      </w:r>
      <w:proofErr w:type="gramStart"/>
      <w:r w:rsidRPr="00D04B3C">
        <w:rPr>
          <w:bCs/>
        </w:rPr>
        <w:t>explain</w:t>
      </w:r>
      <w:proofErr w:type="gramEnd"/>
      <w:r w:rsidRPr="00D04B3C">
        <w:rPr>
          <w:bCs/>
        </w:rPr>
        <w:t xml:space="preserve"> all costs per unit. All pricing should be the same for all fleets and Vendors should develop their costs to meet this requirement.</w:t>
      </w:r>
    </w:p>
    <w:p w:rsidR="00F77EA3" w:rsidRDefault="00F77EA3"/>
    <w:p w:rsidR="001F416A" w:rsidRPr="00D04B3C" w:rsidRDefault="001F416A" w:rsidP="001F416A">
      <w:pPr>
        <w:pStyle w:val="Footer"/>
        <w:tabs>
          <w:tab w:val="clear" w:pos="4320"/>
          <w:tab w:val="clear" w:pos="8640"/>
          <w:tab w:val="left" w:pos="450"/>
          <w:tab w:val="left" w:pos="720"/>
          <w:tab w:val="left" w:pos="1584"/>
          <w:tab w:val="left" w:pos="2448"/>
          <w:tab w:val="left" w:pos="7488"/>
          <w:tab w:val="left" w:pos="8496"/>
        </w:tabs>
        <w:jc w:val="both"/>
      </w:pPr>
      <w:r w:rsidRPr="00D04B3C">
        <w:t>Vendor’s Offer must provide all costs in this Offer to fully implement the required specifications and scope of work. The cost being provided must be a delivered price to each of the program participants.</w:t>
      </w:r>
      <w:r w:rsidRPr="00D04B3C">
        <w:rPr>
          <w:b/>
        </w:rPr>
        <w:t xml:space="preserve"> </w:t>
      </w:r>
    </w:p>
    <w:p w:rsidR="001F416A" w:rsidRPr="00D04B3C" w:rsidRDefault="001F416A" w:rsidP="001F416A">
      <w:pPr>
        <w:pStyle w:val="Footer"/>
        <w:tabs>
          <w:tab w:val="clear" w:pos="4320"/>
          <w:tab w:val="clear" w:pos="8640"/>
          <w:tab w:val="left" w:pos="450"/>
          <w:tab w:val="left" w:pos="720"/>
          <w:tab w:val="left" w:pos="1584"/>
          <w:tab w:val="left" w:pos="2448"/>
          <w:tab w:val="left" w:pos="7488"/>
          <w:tab w:val="left" w:pos="8496"/>
        </w:tabs>
        <w:jc w:val="both"/>
      </w:pPr>
    </w:p>
    <w:p w:rsidR="001F416A" w:rsidRPr="00D04B3C" w:rsidRDefault="001F416A" w:rsidP="001F416A">
      <w:pPr>
        <w:pStyle w:val="Footer"/>
        <w:tabs>
          <w:tab w:val="clear" w:pos="4320"/>
          <w:tab w:val="clear" w:pos="8640"/>
          <w:tab w:val="left" w:pos="450"/>
          <w:tab w:val="left" w:pos="720"/>
          <w:tab w:val="left" w:pos="1584"/>
          <w:tab w:val="left" w:pos="2448"/>
          <w:tab w:val="left" w:pos="7488"/>
          <w:tab w:val="left" w:pos="8496"/>
        </w:tabs>
        <w:jc w:val="both"/>
        <w:rPr>
          <w:b/>
          <w:bCs/>
        </w:rPr>
      </w:pPr>
      <w:r w:rsidRPr="00D04B3C">
        <w:t xml:space="preserve">Vendor must </w:t>
      </w:r>
      <w:r>
        <w:t>indicate</w:t>
      </w:r>
      <w:r w:rsidRPr="00D04B3C">
        <w:t xml:space="preserve"> </w:t>
      </w:r>
      <w:r>
        <w:t xml:space="preserve">if the unit is EPA verified or CARB certified, </w:t>
      </w:r>
      <w:r w:rsidRPr="00D04B3C">
        <w:t>pricing for equipment costs, labor to install equipment, testing costs, fleet training for self-installation or any miscellaneous costs. All maintenance training and miscellaneous costs must be explained by the Vendor. All costs not</w:t>
      </w:r>
      <w:r>
        <w:t xml:space="preserve"> included in the unit cost or </w:t>
      </w:r>
      <w:r w:rsidRPr="00D04B3C">
        <w:t>itemized in the pricing forms instrumental to the completion of this project will be at the cost of the Vendor to supply at no additional charge. Estimated a</w:t>
      </w:r>
      <w:r w:rsidRPr="00D04B3C">
        <w:rPr>
          <w:bCs/>
        </w:rPr>
        <w:t>nnual costs to include filter costs, etc. must be included under Ongoing Annual Costs.</w:t>
      </w:r>
    </w:p>
    <w:p w:rsidR="001F416A" w:rsidRPr="00D04B3C" w:rsidRDefault="001F416A" w:rsidP="001F416A">
      <w:pPr>
        <w:pStyle w:val="Footer"/>
        <w:tabs>
          <w:tab w:val="clear" w:pos="4320"/>
          <w:tab w:val="clear" w:pos="8640"/>
          <w:tab w:val="left" w:pos="450"/>
          <w:tab w:val="left" w:pos="720"/>
          <w:tab w:val="left" w:pos="1584"/>
          <w:tab w:val="left" w:pos="2448"/>
          <w:tab w:val="left" w:pos="7488"/>
          <w:tab w:val="left" w:pos="8496"/>
        </w:tabs>
        <w:jc w:val="both"/>
        <w:rPr>
          <w:b/>
          <w:bCs/>
        </w:rPr>
      </w:pPr>
    </w:p>
    <w:p w:rsidR="001F416A" w:rsidRPr="006631B8" w:rsidRDefault="001F416A" w:rsidP="001F416A">
      <w:pPr>
        <w:pStyle w:val="Footer"/>
        <w:tabs>
          <w:tab w:val="clear" w:pos="4320"/>
          <w:tab w:val="clear" w:pos="8640"/>
          <w:tab w:val="left" w:pos="450"/>
          <w:tab w:val="left" w:pos="720"/>
          <w:tab w:val="left" w:pos="1584"/>
          <w:tab w:val="left" w:pos="2448"/>
          <w:tab w:val="left" w:pos="7488"/>
          <w:tab w:val="left" w:pos="8496"/>
        </w:tabs>
        <w:jc w:val="both"/>
        <w:rPr>
          <w:bCs/>
        </w:rPr>
      </w:pPr>
      <w:r w:rsidRPr="006631B8">
        <w:t xml:space="preserve">A detailed, understandable price sheet for all maintenance items pertaining to any equipment offered is required under this Solicitation (i.e., replacement parts, filters, software, </w:t>
      </w:r>
      <w:proofErr w:type="spellStart"/>
      <w:r w:rsidRPr="006631B8">
        <w:t>etc</w:t>
      </w:r>
      <w:proofErr w:type="spellEnd"/>
      <w:r w:rsidRPr="006631B8">
        <w:t xml:space="preserve">). This price sheet shall be included in the Appendix and clearly marked “PRICING FORM I PARTS” and broken out to reflect the options the Vendor offers in Pricing Form I below. </w:t>
      </w:r>
    </w:p>
    <w:p w:rsidR="001F416A" w:rsidRPr="00D04B3C" w:rsidRDefault="001F416A" w:rsidP="001F416A">
      <w:pPr>
        <w:pStyle w:val="Footer"/>
        <w:tabs>
          <w:tab w:val="clear" w:pos="4320"/>
          <w:tab w:val="clear" w:pos="8640"/>
          <w:tab w:val="left" w:pos="450"/>
          <w:tab w:val="left" w:pos="720"/>
          <w:tab w:val="left" w:pos="1584"/>
          <w:tab w:val="left" w:pos="2448"/>
          <w:tab w:val="left" w:pos="7488"/>
          <w:tab w:val="left" w:pos="8496"/>
        </w:tabs>
        <w:jc w:val="both"/>
        <w:rPr>
          <w:bCs/>
          <w:spacing w:val="-3"/>
        </w:rPr>
      </w:pPr>
    </w:p>
    <w:p w:rsidR="001F416A" w:rsidRPr="00D04B3C" w:rsidRDefault="001F416A" w:rsidP="001F416A">
      <w:pPr>
        <w:pStyle w:val="Footer"/>
        <w:tabs>
          <w:tab w:val="clear" w:pos="4320"/>
          <w:tab w:val="clear" w:pos="8640"/>
          <w:tab w:val="left" w:pos="450"/>
          <w:tab w:val="left" w:pos="720"/>
          <w:tab w:val="left" w:pos="1584"/>
          <w:tab w:val="left" w:pos="2448"/>
          <w:tab w:val="left" w:pos="7488"/>
          <w:tab w:val="left" w:pos="8496"/>
        </w:tabs>
        <w:jc w:val="both"/>
        <w:rPr>
          <w:bCs/>
        </w:rPr>
      </w:pPr>
      <w:r w:rsidRPr="00D04B3C">
        <w:rPr>
          <w:b/>
          <w:bCs/>
          <w:spacing w:val="-3"/>
          <w:u w:val="single"/>
        </w:rPr>
        <w:t>PRICING FORM II – IDLE REDUCTION SYSTEMS:</w:t>
      </w:r>
      <w:r w:rsidRPr="00D04B3C">
        <w:rPr>
          <w:bCs/>
          <w:spacing w:val="-3"/>
        </w:rPr>
        <w:t xml:space="preserve">  In Pricing Form II below</w:t>
      </w:r>
      <w:r>
        <w:rPr>
          <w:bCs/>
          <w:spacing w:val="-3"/>
        </w:rPr>
        <w:t>,</w:t>
      </w:r>
      <w:r w:rsidRPr="00D04B3C">
        <w:rPr>
          <w:bCs/>
          <w:spacing w:val="-3"/>
        </w:rPr>
        <w:t xml:space="preserve"> p</w:t>
      </w:r>
      <w:r w:rsidRPr="00D04B3C">
        <w:rPr>
          <w:spacing w:val="-3"/>
        </w:rPr>
        <w:t xml:space="preserve">lease </w:t>
      </w:r>
      <w:proofErr w:type="gramStart"/>
      <w:r w:rsidRPr="00D04B3C">
        <w:rPr>
          <w:spacing w:val="-3"/>
        </w:rPr>
        <w:t>explain</w:t>
      </w:r>
      <w:proofErr w:type="gramEnd"/>
      <w:r w:rsidRPr="00D04B3C">
        <w:rPr>
          <w:spacing w:val="-3"/>
        </w:rPr>
        <w:t xml:space="preserve"> all costs per unit. </w:t>
      </w:r>
      <w:r w:rsidRPr="00D04B3C">
        <w:rPr>
          <w:bCs/>
        </w:rPr>
        <w:t>All pricing should be the same for all fleets and Vendors should develop their costs to meet this requirement.</w:t>
      </w:r>
    </w:p>
    <w:p w:rsidR="001F416A" w:rsidRPr="00D04B3C" w:rsidRDefault="001F416A" w:rsidP="001F416A">
      <w:pPr>
        <w:pStyle w:val="Footer"/>
        <w:tabs>
          <w:tab w:val="clear" w:pos="4320"/>
          <w:tab w:val="clear" w:pos="8640"/>
          <w:tab w:val="left" w:pos="450"/>
          <w:tab w:val="left" w:pos="720"/>
          <w:tab w:val="left" w:pos="1584"/>
          <w:tab w:val="left" w:pos="2448"/>
          <w:tab w:val="left" w:pos="7488"/>
          <w:tab w:val="left" w:pos="8496"/>
        </w:tabs>
        <w:jc w:val="both"/>
        <w:rPr>
          <w:b/>
          <w:spacing w:val="-3"/>
        </w:rPr>
      </w:pPr>
    </w:p>
    <w:p w:rsidR="001F416A" w:rsidRPr="00D04B3C" w:rsidRDefault="001F416A" w:rsidP="001F416A">
      <w:pPr>
        <w:pStyle w:val="Footer"/>
        <w:tabs>
          <w:tab w:val="clear" w:pos="4320"/>
          <w:tab w:val="clear" w:pos="8640"/>
          <w:tab w:val="left" w:pos="450"/>
          <w:tab w:val="left" w:pos="720"/>
          <w:tab w:val="left" w:pos="1584"/>
          <w:tab w:val="left" w:pos="2448"/>
          <w:tab w:val="left" w:pos="7488"/>
          <w:tab w:val="left" w:pos="8496"/>
        </w:tabs>
        <w:jc w:val="both"/>
        <w:rPr>
          <w:b/>
          <w:bCs/>
        </w:rPr>
      </w:pPr>
      <w:r w:rsidRPr="00D04B3C">
        <w:t>Vendor must provide pricing for equipment costs, labor to install equipment, testing costs, fleet training for self-installation or any miscellaneous costs. All maintenance training and miscellaneous costs must be explained by the Vendor. All costs not itemized in the pricing forms instrumental to the completion of this project will be at the cost of the Vendor to supply at no additional charge. Estimated a</w:t>
      </w:r>
      <w:r w:rsidRPr="00D04B3C">
        <w:rPr>
          <w:bCs/>
        </w:rPr>
        <w:t>nnual costs to include filter costs, etc. must be included under Ongoing Annual Costs.</w:t>
      </w:r>
    </w:p>
    <w:p w:rsidR="001F416A" w:rsidRPr="00D04B3C" w:rsidRDefault="001F416A" w:rsidP="001F416A">
      <w:pPr>
        <w:pStyle w:val="Footer"/>
        <w:tabs>
          <w:tab w:val="clear" w:pos="4320"/>
          <w:tab w:val="clear" w:pos="8640"/>
          <w:tab w:val="left" w:pos="450"/>
          <w:tab w:val="left" w:pos="720"/>
          <w:tab w:val="left" w:pos="1584"/>
          <w:tab w:val="left" w:pos="2448"/>
          <w:tab w:val="left" w:pos="7488"/>
          <w:tab w:val="left" w:pos="8496"/>
        </w:tabs>
        <w:jc w:val="both"/>
        <w:rPr>
          <w:b/>
          <w:spacing w:val="-3"/>
        </w:rPr>
      </w:pPr>
    </w:p>
    <w:p w:rsidR="001F416A" w:rsidRPr="006631B8" w:rsidRDefault="001F416A" w:rsidP="001F416A">
      <w:pPr>
        <w:pStyle w:val="Footer"/>
        <w:tabs>
          <w:tab w:val="clear" w:pos="4320"/>
          <w:tab w:val="clear" w:pos="8640"/>
          <w:tab w:val="left" w:pos="450"/>
          <w:tab w:val="left" w:pos="720"/>
          <w:tab w:val="left" w:pos="1584"/>
          <w:tab w:val="left" w:pos="2448"/>
          <w:tab w:val="left" w:pos="7488"/>
          <w:tab w:val="left" w:pos="8496"/>
        </w:tabs>
        <w:jc w:val="both"/>
        <w:rPr>
          <w:bCs/>
        </w:rPr>
      </w:pPr>
      <w:r w:rsidRPr="006631B8">
        <w:t xml:space="preserve">A detailed, understandable price sheet </w:t>
      </w:r>
      <w:r>
        <w:t xml:space="preserve">is </w:t>
      </w:r>
      <w:r>
        <w:rPr>
          <w:b/>
        </w:rPr>
        <w:t xml:space="preserve">required </w:t>
      </w:r>
      <w:r w:rsidRPr="006631B8">
        <w:t xml:space="preserve">for all maintenance items pertaining to any equipment offered is required under this Solicitation (i.e., replacement parts, filters, software, </w:t>
      </w:r>
      <w:proofErr w:type="spellStart"/>
      <w:r w:rsidRPr="006631B8">
        <w:t>etc</w:t>
      </w:r>
      <w:proofErr w:type="spellEnd"/>
      <w:r w:rsidRPr="006631B8">
        <w:t xml:space="preserve">). This price sheet shall be included in the Appendix and clearly marked “PRICING FORM II PARTS” and broken out to reflect the options the Vendor offers in Pricing Form II below. </w:t>
      </w:r>
    </w:p>
    <w:p w:rsidR="001F416A" w:rsidRPr="00D04B3C" w:rsidRDefault="001F416A" w:rsidP="001F416A">
      <w:pPr>
        <w:pStyle w:val="Footer"/>
        <w:tabs>
          <w:tab w:val="clear" w:pos="4320"/>
          <w:tab w:val="clear" w:pos="8640"/>
          <w:tab w:val="left" w:pos="450"/>
          <w:tab w:val="left" w:pos="720"/>
          <w:tab w:val="left" w:pos="1584"/>
          <w:tab w:val="left" w:pos="2448"/>
          <w:tab w:val="left" w:pos="7488"/>
          <w:tab w:val="left" w:pos="8496"/>
        </w:tabs>
        <w:jc w:val="both"/>
        <w:rPr>
          <w:b/>
          <w:spacing w:val="-3"/>
        </w:rPr>
      </w:pPr>
    </w:p>
    <w:p w:rsidR="001F416A" w:rsidRPr="00D04B3C" w:rsidRDefault="001F416A" w:rsidP="001F416A">
      <w:pPr>
        <w:pStyle w:val="Footer"/>
        <w:tabs>
          <w:tab w:val="clear" w:pos="4320"/>
          <w:tab w:val="clear" w:pos="8640"/>
          <w:tab w:val="left" w:pos="450"/>
          <w:tab w:val="left" w:pos="720"/>
          <w:tab w:val="left" w:pos="1584"/>
          <w:tab w:val="left" w:pos="2448"/>
          <w:tab w:val="left" w:pos="7488"/>
          <w:tab w:val="left" w:pos="8496"/>
        </w:tabs>
        <w:jc w:val="both"/>
        <w:rPr>
          <w:b/>
          <w:spacing w:val="-3"/>
          <w:u w:val="single"/>
        </w:rPr>
      </w:pPr>
      <w:r w:rsidRPr="00D04B3C">
        <w:rPr>
          <w:b/>
          <w:spacing w:val="-3"/>
          <w:u w:val="single"/>
        </w:rPr>
        <w:t>PRICING FORM III – IDLE REDUCTION SYSTEMS:</w:t>
      </w:r>
    </w:p>
    <w:p w:rsidR="001F416A" w:rsidRPr="00D04B3C" w:rsidRDefault="001F416A" w:rsidP="001F416A">
      <w:pPr>
        <w:pStyle w:val="Footer"/>
        <w:tabs>
          <w:tab w:val="clear" w:pos="4320"/>
          <w:tab w:val="clear" w:pos="8640"/>
          <w:tab w:val="left" w:pos="450"/>
          <w:tab w:val="left" w:pos="720"/>
          <w:tab w:val="left" w:pos="1584"/>
          <w:tab w:val="left" w:pos="2448"/>
          <w:tab w:val="left" w:pos="7488"/>
          <w:tab w:val="left" w:pos="8496"/>
        </w:tabs>
        <w:jc w:val="both"/>
        <w:rPr>
          <w:b/>
          <w:spacing w:val="-3"/>
        </w:rPr>
      </w:pPr>
    </w:p>
    <w:p w:rsidR="001F416A" w:rsidRPr="00D04B3C" w:rsidRDefault="001F416A" w:rsidP="001F416A">
      <w:pPr>
        <w:pStyle w:val="BodyText"/>
        <w:tabs>
          <w:tab w:val="left" w:pos="450"/>
        </w:tabs>
        <w:jc w:val="both"/>
        <w:rPr>
          <w:rFonts w:ascii="Arial" w:hAnsi="Arial" w:cs="Arial"/>
          <w:sz w:val="20"/>
        </w:rPr>
      </w:pPr>
      <w:r w:rsidRPr="00D04B3C">
        <w:rPr>
          <w:rFonts w:ascii="Arial" w:hAnsi="Arial" w:cs="Arial"/>
          <w:sz w:val="20"/>
        </w:rPr>
        <w:t>Please define equipment specifications. Each option should meet base specification guidelines detailed in Scope Plan and Pricing Form of this document.</w:t>
      </w:r>
    </w:p>
    <w:p w:rsidR="001F416A" w:rsidRPr="00D04B3C" w:rsidRDefault="001F416A" w:rsidP="001F416A">
      <w:pPr>
        <w:pStyle w:val="Footer"/>
        <w:tabs>
          <w:tab w:val="clear" w:pos="4320"/>
          <w:tab w:val="clear" w:pos="8640"/>
          <w:tab w:val="left" w:pos="450"/>
          <w:tab w:val="left" w:pos="720"/>
          <w:tab w:val="left" w:pos="1584"/>
          <w:tab w:val="left" w:pos="2448"/>
          <w:tab w:val="left" w:pos="7488"/>
          <w:tab w:val="left" w:pos="8496"/>
        </w:tabs>
        <w:jc w:val="both"/>
        <w:rPr>
          <w:b/>
          <w:spacing w:val="-3"/>
        </w:rPr>
      </w:pPr>
    </w:p>
    <w:p w:rsidR="001F416A" w:rsidRPr="00D04B3C" w:rsidRDefault="001F416A" w:rsidP="001F416A">
      <w:pPr>
        <w:pStyle w:val="Footer"/>
        <w:tabs>
          <w:tab w:val="clear" w:pos="4320"/>
          <w:tab w:val="clear" w:pos="8640"/>
          <w:tab w:val="left" w:pos="450"/>
          <w:tab w:val="left" w:pos="720"/>
          <w:tab w:val="left" w:pos="1584"/>
          <w:tab w:val="left" w:pos="2448"/>
          <w:tab w:val="left" w:pos="7488"/>
          <w:tab w:val="left" w:pos="8496"/>
        </w:tabs>
        <w:jc w:val="both"/>
        <w:rPr>
          <w:b/>
          <w:spacing w:val="-3"/>
        </w:rPr>
      </w:pPr>
      <w:r w:rsidRPr="00D04B3C">
        <w:rPr>
          <w:b/>
          <w:u w:val="single"/>
        </w:rPr>
        <w:t>PRICING FORM IV:</w:t>
      </w:r>
      <w:r w:rsidRPr="00D04B3C">
        <w:rPr>
          <w:bCs/>
          <w:u w:val="single"/>
        </w:rPr>
        <w:t xml:space="preserve">  </w:t>
      </w:r>
      <w:r w:rsidRPr="00D04B3C">
        <w:rPr>
          <w:bCs/>
        </w:rPr>
        <w:t xml:space="preserve">This bid will be used for future programs. Therefore, </w:t>
      </w:r>
      <w:r>
        <w:rPr>
          <w:bCs/>
        </w:rPr>
        <w:t xml:space="preserve">the </w:t>
      </w:r>
      <w:r w:rsidRPr="00D04B3C">
        <w:rPr>
          <w:bCs/>
        </w:rPr>
        <w:t xml:space="preserve">RAQC requests that Vendor include any volume discounts for future efforts to be included in Table IV. These volume discount percentages will be deducted from the Total Cost in Pricing Form I if over 20 units are purchased on an order per fleet. </w:t>
      </w:r>
      <w:r w:rsidRPr="00D04B3C">
        <w:rPr>
          <w:spacing w:val="-3"/>
        </w:rPr>
        <w:t>Volume discounts will be evaluated as a part of the award criteria.</w:t>
      </w:r>
    </w:p>
    <w:p w:rsidR="001F416A" w:rsidRDefault="001F416A"/>
    <w:p w:rsidR="001F416A" w:rsidRPr="00D04B3C" w:rsidRDefault="001F416A" w:rsidP="001F416A">
      <w:pPr>
        <w:pStyle w:val="Footer"/>
        <w:tabs>
          <w:tab w:val="clear" w:pos="4320"/>
          <w:tab w:val="clear" w:pos="8640"/>
          <w:tab w:val="left" w:pos="720"/>
          <w:tab w:val="left" w:pos="1584"/>
          <w:tab w:val="left" w:pos="2448"/>
          <w:tab w:val="left" w:pos="7488"/>
          <w:tab w:val="left" w:pos="8496"/>
        </w:tabs>
        <w:rPr>
          <w:b/>
          <w:u w:val="single"/>
        </w:rPr>
      </w:pPr>
      <w:r w:rsidRPr="00D04B3C">
        <w:rPr>
          <w:b/>
          <w:u w:val="single"/>
        </w:rPr>
        <w:t>TAILPIPE AND CRANKCASE EQUIPMENT</w:t>
      </w:r>
    </w:p>
    <w:p w:rsidR="001F416A" w:rsidRPr="00D04B3C" w:rsidRDefault="001F416A" w:rsidP="001F416A">
      <w:pPr>
        <w:pStyle w:val="Footer"/>
        <w:tabs>
          <w:tab w:val="clear" w:pos="4320"/>
          <w:tab w:val="clear" w:pos="8640"/>
          <w:tab w:val="left" w:pos="720"/>
          <w:tab w:val="left" w:pos="1584"/>
          <w:tab w:val="left" w:pos="2448"/>
          <w:tab w:val="left" w:pos="7488"/>
          <w:tab w:val="left" w:pos="8496"/>
        </w:tabs>
        <w:rPr>
          <w:b/>
        </w:rPr>
      </w:pPr>
    </w:p>
    <w:p w:rsidR="001F416A" w:rsidRDefault="001F416A" w:rsidP="001F416A">
      <w:pPr>
        <w:pStyle w:val="Footer"/>
        <w:tabs>
          <w:tab w:val="clear" w:pos="4320"/>
          <w:tab w:val="clear" w:pos="8640"/>
          <w:tab w:val="left" w:pos="720"/>
          <w:tab w:val="left" w:pos="1584"/>
          <w:tab w:val="left" w:pos="2448"/>
          <w:tab w:val="left" w:pos="7488"/>
          <w:tab w:val="left" w:pos="8496"/>
        </w:tabs>
        <w:rPr>
          <w:b/>
        </w:rPr>
      </w:pPr>
      <w:r w:rsidRPr="00D04B3C">
        <w:rPr>
          <w:b/>
        </w:rPr>
        <w:t>Pricing Form I – Tailpipe Equipment Cost per Unit (Prices for 1 to 20 Units)</w:t>
      </w:r>
    </w:p>
    <w:tbl>
      <w:tblPr>
        <w:tblW w:w="11160" w:type="dxa"/>
        <w:tblInd w:w="-1008" w:type="dxa"/>
        <w:tblLayout w:type="fixed"/>
        <w:tblLook w:val="0000" w:firstRow="0" w:lastRow="0" w:firstColumn="0" w:lastColumn="0" w:noHBand="0" w:noVBand="0"/>
      </w:tblPr>
      <w:tblGrid>
        <w:gridCol w:w="1170"/>
        <w:gridCol w:w="1260"/>
        <w:gridCol w:w="1350"/>
        <w:gridCol w:w="1260"/>
        <w:gridCol w:w="1080"/>
        <w:gridCol w:w="1440"/>
        <w:gridCol w:w="900"/>
        <w:gridCol w:w="1080"/>
        <w:gridCol w:w="1620"/>
      </w:tblGrid>
      <w:tr w:rsidR="001F416A" w:rsidRPr="00D04B3C" w:rsidTr="009145F8">
        <w:trPr>
          <w:trHeight w:val="255"/>
        </w:trPr>
        <w:tc>
          <w:tcPr>
            <w:tcW w:w="1170" w:type="dxa"/>
            <w:tcBorders>
              <w:top w:val="single" w:sz="8" w:space="0" w:color="auto"/>
              <w:left w:val="single" w:sz="8" w:space="0" w:color="auto"/>
              <w:bottom w:val="single" w:sz="4" w:space="0" w:color="auto"/>
              <w:right w:val="single" w:sz="4" w:space="0" w:color="auto"/>
            </w:tcBorders>
            <w:noWrap/>
            <w:vAlign w:val="bottom"/>
          </w:tcPr>
          <w:p w:rsidR="001F416A" w:rsidRPr="00D04B3C" w:rsidRDefault="001F416A" w:rsidP="009145F8">
            <w:r w:rsidRPr="00D04B3C">
              <w:lastRenderedPageBreak/>
              <w:t> </w:t>
            </w:r>
          </w:p>
        </w:tc>
        <w:tc>
          <w:tcPr>
            <w:tcW w:w="1260" w:type="dxa"/>
            <w:tcBorders>
              <w:top w:val="single" w:sz="8" w:space="0" w:color="auto"/>
              <w:left w:val="nil"/>
              <w:bottom w:val="single" w:sz="4" w:space="0" w:color="auto"/>
              <w:right w:val="single" w:sz="4" w:space="0" w:color="auto"/>
            </w:tcBorders>
            <w:noWrap/>
          </w:tcPr>
          <w:p w:rsidR="001F416A" w:rsidRPr="00D04B3C" w:rsidRDefault="001F416A" w:rsidP="009145F8">
            <w:pPr>
              <w:rPr>
                <w:b/>
              </w:rPr>
            </w:pPr>
            <w:r w:rsidRPr="00D04B3C">
              <w:rPr>
                <w:b/>
              </w:rPr>
              <w:t>Equipment Brand Name</w:t>
            </w:r>
          </w:p>
        </w:tc>
        <w:tc>
          <w:tcPr>
            <w:tcW w:w="1350" w:type="dxa"/>
            <w:tcBorders>
              <w:top w:val="single" w:sz="8" w:space="0" w:color="auto"/>
              <w:left w:val="nil"/>
              <w:bottom w:val="single" w:sz="4" w:space="0" w:color="auto"/>
              <w:right w:val="single" w:sz="4" w:space="0" w:color="auto"/>
            </w:tcBorders>
          </w:tcPr>
          <w:p w:rsidR="001F416A" w:rsidRPr="00D04B3C" w:rsidRDefault="001F416A" w:rsidP="009145F8">
            <w:pPr>
              <w:rPr>
                <w:b/>
              </w:rPr>
            </w:pPr>
            <w:r>
              <w:rPr>
                <w:b/>
              </w:rPr>
              <w:t>EPA/CARB Approved?</w:t>
            </w:r>
          </w:p>
        </w:tc>
        <w:tc>
          <w:tcPr>
            <w:tcW w:w="1260" w:type="dxa"/>
            <w:tcBorders>
              <w:top w:val="single" w:sz="8" w:space="0" w:color="auto"/>
              <w:left w:val="single" w:sz="4" w:space="0" w:color="auto"/>
              <w:bottom w:val="single" w:sz="4" w:space="0" w:color="auto"/>
              <w:right w:val="single" w:sz="4" w:space="0" w:color="auto"/>
            </w:tcBorders>
            <w:noWrap/>
          </w:tcPr>
          <w:p w:rsidR="001F416A" w:rsidRPr="00D04B3C" w:rsidRDefault="001F416A" w:rsidP="009145F8">
            <w:pPr>
              <w:rPr>
                <w:b/>
              </w:rPr>
            </w:pPr>
            <w:r w:rsidRPr="00D04B3C">
              <w:rPr>
                <w:b/>
              </w:rPr>
              <w:t>Equipment Cost</w:t>
            </w:r>
          </w:p>
        </w:tc>
        <w:tc>
          <w:tcPr>
            <w:tcW w:w="1080" w:type="dxa"/>
            <w:tcBorders>
              <w:top w:val="single" w:sz="8" w:space="0" w:color="auto"/>
              <w:left w:val="nil"/>
              <w:bottom w:val="single" w:sz="4" w:space="0" w:color="auto"/>
              <w:right w:val="single" w:sz="4" w:space="0" w:color="auto"/>
            </w:tcBorders>
            <w:noWrap/>
          </w:tcPr>
          <w:p w:rsidR="001F416A" w:rsidRPr="00D04B3C" w:rsidRDefault="001F416A" w:rsidP="009145F8">
            <w:pPr>
              <w:rPr>
                <w:b/>
              </w:rPr>
            </w:pPr>
            <w:r w:rsidRPr="00D04B3C">
              <w:rPr>
                <w:b/>
              </w:rPr>
              <w:t>Install Cost</w:t>
            </w:r>
          </w:p>
        </w:tc>
        <w:tc>
          <w:tcPr>
            <w:tcW w:w="1440" w:type="dxa"/>
            <w:tcBorders>
              <w:top w:val="single" w:sz="8" w:space="0" w:color="auto"/>
              <w:left w:val="nil"/>
              <w:bottom w:val="single" w:sz="4" w:space="0" w:color="auto"/>
              <w:right w:val="single" w:sz="4" w:space="0" w:color="auto"/>
            </w:tcBorders>
          </w:tcPr>
          <w:p w:rsidR="001F416A" w:rsidRPr="00D04B3C" w:rsidRDefault="001F416A" w:rsidP="009145F8">
            <w:pPr>
              <w:rPr>
                <w:b/>
              </w:rPr>
            </w:pPr>
            <w:r w:rsidRPr="00D04B3C">
              <w:rPr>
                <w:b/>
              </w:rPr>
              <w:t>Installation Training per Equipment Type</w:t>
            </w:r>
          </w:p>
        </w:tc>
        <w:tc>
          <w:tcPr>
            <w:tcW w:w="900" w:type="dxa"/>
            <w:tcBorders>
              <w:top w:val="single" w:sz="8" w:space="0" w:color="auto"/>
              <w:left w:val="single" w:sz="4" w:space="0" w:color="auto"/>
              <w:bottom w:val="single" w:sz="4" w:space="0" w:color="auto"/>
              <w:right w:val="single" w:sz="4" w:space="0" w:color="auto"/>
            </w:tcBorders>
          </w:tcPr>
          <w:p w:rsidR="001F416A" w:rsidRPr="00D04B3C" w:rsidRDefault="001F416A" w:rsidP="009145F8">
            <w:pPr>
              <w:rPr>
                <w:b/>
              </w:rPr>
            </w:pPr>
            <w:r w:rsidRPr="00D04B3C">
              <w:rPr>
                <w:b/>
              </w:rPr>
              <w:t>Misc. Costs*</w:t>
            </w:r>
          </w:p>
        </w:tc>
        <w:tc>
          <w:tcPr>
            <w:tcW w:w="1080" w:type="dxa"/>
            <w:tcBorders>
              <w:top w:val="single" w:sz="8" w:space="0" w:color="auto"/>
              <w:left w:val="single" w:sz="4" w:space="0" w:color="auto"/>
              <w:bottom w:val="single" w:sz="4" w:space="0" w:color="auto"/>
              <w:right w:val="single" w:sz="4" w:space="0" w:color="auto"/>
            </w:tcBorders>
            <w:shd w:val="clear" w:color="auto" w:fill="auto"/>
          </w:tcPr>
          <w:p w:rsidR="001F416A" w:rsidRPr="00D04B3C" w:rsidRDefault="001F416A" w:rsidP="009145F8">
            <w:pPr>
              <w:rPr>
                <w:b/>
              </w:rPr>
            </w:pPr>
            <w:r w:rsidRPr="00D04B3C">
              <w:rPr>
                <w:b/>
              </w:rPr>
              <w:t>Ongoing Annual Costs**</w:t>
            </w:r>
          </w:p>
        </w:tc>
        <w:tc>
          <w:tcPr>
            <w:tcW w:w="1620" w:type="dxa"/>
            <w:tcBorders>
              <w:top w:val="single" w:sz="8" w:space="0" w:color="auto"/>
              <w:left w:val="single" w:sz="4" w:space="0" w:color="auto"/>
              <w:bottom w:val="single" w:sz="4" w:space="0" w:color="auto"/>
              <w:right w:val="single" w:sz="4" w:space="0" w:color="auto"/>
            </w:tcBorders>
            <w:shd w:val="clear" w:color="auto" w:fill="CCCCCC"/>
          </w:tcPr>
          <w:p w:rsidR="001F416A" w:rsidRPr="00D04B3C" w:rsidRDefault="001F416A" w:rsidP="009145F8">
            <w:pPr>
              <w:rPr>
                <w:b/>
              </w:rPr>
            </w:pPr>
            <w:r w:rsidRPr="00D04B3C">
              <w:rPr>
                <w:b/>
              </w:rPr>
              <w:t>Total</w:t>
            </w:r>
          </w:p>
          <w:p w:rsidR="001F416A" w:rsidRPr="00D04B3C" w:rsidRDefault="001F416A" w:rsidP="009145F8">
            <w:pPr>
              <w:rPr>
                <w:b/>
              </w:rPr>
            </w:pPr>
            <w:r w:rsidRPr="00D04B3C">
              <w:rPr>
                <w:b/>
              </w:rPr>
              <w:t xml:space="preserve"> Cost</w:t>
            </w:r>
          </w:p>
        </w:tc>
      </w:tr>
      <w:tr w:rsidR="001F416A" w:rsidRPr="00D04B3C" w:rsidTr="009145F8">
        <w:trPr>
          <w:trHeight w:val="255"/>
        </w:trPr>
        <w:tc>
          <w:tcPr>
            <w:tcW w:w="1170" w:type="dxa"/>
            <w:tcBorders>
              <w:top w:val="nil"/>
              <w:left w:val="single" w:sz="8" w:space="0" w:color="auto"/>
              <w:bottom w:val="single" w:sz="4" w:space="0" w:color="auto"/>
              <w:right w:val="single" w:sz="4" w:space="0" w:color="auto"/>
            </w:tcBorders>
            <w:noWrap/>
            <w:vAlign w:val="bottom"/>
          </w:tcPr>
          <w:p w:rsidR="001F416A" w:rsidRPr="00D04B3C" w:rsidRDefault="001F416A" w:rsidP="009145F8">
            <w:r w:rsidRPr="00D04B3C">
              <w:t>Option 1</w:t>
            </w:r>
          </w:p>
        </w:tc>
        <w:tc>
          <w:tcPr>
            <w:tcW w:w="1260" w:type="dxa"/>
            <w:tcBorders>
              <w:top w:val="nil"/>
              <w:left w:val="nil"/>
              <w:bottom w:val="single" w:sz="4" w:space="0" w:color="auto"/>
              <w:right w:val="single" w:sz="4" w:space="0" w:color="auto"/>
            </w:tcBorders>
            <w:noWrap/>
            <w:vAlign w:val="bottom"/>
          </w:tcPr>
          <w:p w:rsidR="001F416A" w:rsidRPr="00D04B3C" w:rsidRDefault="001F416A" w:rsidP="009145F8"/>
        </w:tc>
        <w:tc>
          <w:tcPr>
            <w:tcW w:w="1350" w:type="dxa"/>
            <w:tcBorders>
              <w:top w:val="single" w:sz="4" w:space="0" w:color="auto"/>
              <w:left w:val="nil"/>
              <w:bottom w:val="single" w:sz="4" w:space="0" w:color="auto"/>
              <w:right w:val="single" w:sz="4" w:space="0" w:color="auto"/>
            </w:tcBorders>
          </w:tcPr>
          <w:p w:rsidR="001F416A" w:rsidRPr="00D04B3C" w:rsidRDefault="001F416A" w:rsidP="009145F8"/>
        </w:tc>
        <w:tc>
          <w:tcPr>
            <w:tcW w:w="1260" w:type="dxa"/>
            <w:tcBorders>
              <w:top w:val="nil"/>
              <w:left w:val="single" w:sz="4" w:space="0" w:color="auto"/>
              <w:bottom w:val="single" w:sz="4" w:space="0" w:color="auto"/>
              <w:right w:val="single" w:sz="4" w:space="0" w:color="auto"/>
            </w:tcBorders>
            <w:noWrap/>
            <w:vAlign w:val="bottom"/>
          </w:tcPr>
          <w:p w:rsidR="001F416A" w:rsidRPr="00D04B3C" w:rsidRDefault="001F416A" w:rsidP="009145F8">
            <w:r w:rsidRPr="00D04B3C">
              <w:t> </w:t>
            </w:r>
          </w:p>
        </w:tc>
        <w:tc>
          <w:tcPr>
            <w:tcW w:w="1080" w:type="dxa"/>
            <w:tcBorders>
              <w:top w:val="nil"/>
              <w:left w:val="nil"/>
              <w:bottom w:val="single" w:sz="4" w:space="0" w:color="auto"/>
              <w:right w:val="single" w:sz="4" w:space="0" w:color="auto"/>
            </w:tcBorders>
            <w:noWrap/>
            <w:vAlign w:val="bottom"/>
          </w:tcPr>
          <w:p w:rsidR="001F416A" w:rsidRPr="00D04B3C" w:rsidRDefault="001F416A" w:rsidP="009145F8">
            <w:r w:rsidRPr="00D04B3C">
              <w:t> </w:t>
            </w:r>
          </w:p>
        </w:tc>
        <w:tc>
          <w:tcPr>
            <w:tcW w:w="1440" w:type="dxa"/>
            <w:tcBorders>
              <w:top w:val="nil"/>
              <w:left w:val="nil"/>
              <w:bottom w:val="single" w:sz="4" w:space="0" w:color="auto"/>
              <w:right w:val="single" w:sz="4" w:space="0" w:color="auto"/>
            </w:tcBorders>
          </w:tcPr>
          <w:p w:rsidR="001F416A" w:rsidRPr="00D04B3C" w:rsidRDefault="001F416A" w:rsidP="009145F8"/>
        </w:tc>
        <w:tc>
          <w:tcPr>
            <w:tcW w:w="900" w:type="dxa"/>
            <w:tcBorders>
              <w:top w:val="single" w:sz="4" w:space="0" w:color="auto"/>
              <w:left w:val="single" w:sz="4" w:space="0" w:color="auto"/>
              <w:bottom w:val="single" w:sz="4" w:space="0" w:color="auto"/>
              <w:right w:val="single" w:sz="4" w:space="0" w:color="auto"/>
            </w:tcBorders>
          </w:tcPr>
          <w:p w:rsidR="001F416A" w:rsidRPr="00D04B3C" w:rsidRDefault="001F416A" w:rsidP="009145F8"/>
        </w:tc>
        <w:tc>
          <w:tcPr>
            <w:tcW w:w="1080" w:type="dxa"/>
            <w:tcBorders>
              <w:top w:val="single" w:sz="4" w:space="0" w:color="auto"/>
              <w:left w:val="single" w:sz="4" w:space="0" w:color="auto"/>
              <w:bottom w:val="single" w:sz="4" w:space="0" w:color="auto"/>
              <w:right w:val="single" w:sz="4" w:space="0" w:color="auto"/>
            </w:tcBorders>
            <w:shd w:val="clear" w:color="auto" w:fill="auto"/>
          </w:tcPr>
          <w:p w:rsidR="001F416A" w:rsidRPr="00D04B3C" w:rsidRDefault="001F416A" w:rsidP="009145F8"/>
        </w:tc>
        <w:tc>
          <w:tcPr>
            <w:tcW w:w="1620" w:type="dxa"/>
            <w:tcBorders>
              <w:top w:val="single" w:sz="4" w:space="0" w:color="auto"/>
              <w:left w:val="single" w:sz="4" w:space="0" w:color="auto"/>
              <w:bottom w:val="single" w:sz="4" w:space="0" w:color="auto"/>
              <w:right w:val="single" w:sz="4" w:space="0" w:color="auto"/>
            </w:tcBorders>
            <w:shd w:val="clear" w:color="auto" w:fill="CCCCCC"/>
            <w:vAlign w:val="bottom"/>
          </w:tcPr>
          <w:p w:rsidR="001F416A" w:rsidRPr="00D04B3C" w:rsidRDefault="001F416A" w:rsidP="009145F8">
            <w:r w:rsidRPr="00D04B3C">
              <w:t> </w:t>
            </w:r>
          </w:p>
        </w:tc>
      </w:tr>
      <w:tr w:rsidR="001F416A" w:rsidRPr="00D04B3C" w:rsidTr="009145F8">
        <w:trPr>
          <w:trHeight w:val="255"/>
        </w:trPr>
        <w:tc>
          <w:tcPr>
            <w:tcW w:w="1170" w:type="dxa"/>
            <w:tcBorders>
              <w:top w:val="nil"/>
              <w:left w:val="single" w:sz="8" w:space="0" w:color="auto"/>
              <w:bottom w:val="single" w:sz="4" w:space="0" w:color="auto"/>
              <w:right w:val="single" w:sz="4" w:space="0" w:color="auto"/>
            </w:tcBorders>
            <w:noWrap/>
            <w:vAlign w:val="bottom"/>
          </w:tcPr>
          <w:p w:rsidR="001F416A" w:rsidRPr="00D04B3C" w:rsidRDefault="001F416A" w:rsidP="009145F8">
            <w:r w:rsidRPr="00D04B3C">
              <w:t>Option 2</w:t>
            </w:r>
          </w:p>
        </w:tc>
        <w:tc>
          <w:tcPr>
            <w:tcW w:w="1260" w:type="dxa"/>
            <w:tcBorders>
              <w:top w:val="nil"/>
              <w:left w:val="nil"/>
              <w:bottom w:val="single" w:sz="4" w:space="0" w:color="auto"/>
              <w:right w:val="single" w:sz="4" w:space="0" w:color="auto"/>
            </w:tcBorders>
            <w:noWrap/>
            <w:vAlign w:val="bottom"/>
          </w:tcPr>
          <w:p w:rsidR="001F416A" w:rsidRPr="00D04B3C" w:rsidRDefault="001F416A" w:rsidP="009145F8">
            <w:r w:rsidRPr="00D04B3C">
              <w:t> </w:t>
            </w:r>
          </w:p>
        </w:tc>
        <w:tc>
          <w:tcPr>
            <w:tcW w:w="1350" w:type="dxa"/>
            <w:tcBorders>
              <w:top w:val="single" w:sz="4" w:space="0" w:color="auto"/>
              <w:left w:val="nil"/>
              <w:bottom w:val="single" w:sz="4" w:space="0" w:color="auto"/>
              <w:right w:val="single" w:sz="4" w:space="0" w:color="auto"/>
            </w:tcBorders>
          </w:tcPr>
          <w:p w:rsidR="001F416A" w:rsidRPr="00D04B3C" w:rsidRDefault="001F416A" w:rsidP="009145F8"/>
        </w:tc>
        <w:tc>
          <w:tcPr>
            <w:tcW w:w="1260" w:type="dxa"/>
            <w:tcBorders>
              <w:top w:val="nil"/>
              <w:left w:val="single" w:sz="4" w:space="0" w:color="auto"/>
              <w:bottom w:val="single" w:sz="4" w:space="0" w:color="auto"/>
              <w:right w:val="single" w:sz="4" w:space="0" w:color="auto"/>
            </w:tcBorders>
            <w:noWrap/>
            <w:vAlign w:val="bottom"/>
          </w:tcPr>
          <w:p w:rsidR="001F416A" w:rsidRPr="00D04B3C" w:rsidRDefault="001F416A" w:rsidP="009145F8">
            <w:r w:rsidRPr="00D04B3C">
              <w:t> </w:t>
            </w:r>
          </w:p>
        </w:tc>
        <w:tc>
          <w:tcPr>
            <w:tcW w:w="1080" w:type="dxa"/>
            <w:tcBorders>
              <w:top w:val="nil"/>
              <w:left w:val="nil"/>
              <w:bottom w:val="single" w:sz="4" w:space="0" w:color="auto"/>
              <w:right w:val="single" w:sz="4" w:space="0" w:color="auto"/>
            </w:tcBorders>
            <w:noWrap/>
            <w:vAlign w:val="bottom"/>
          </w:tcPr>
          <w:p w:rsidR="001F416A" w:rsidRPr="00D04B3C" w:rsidRDefault="001F416A" w:rsidP="009145F8">
            <w:r w:rsidRPr="00D04B3C">
              <w:t> </w:t>
            </w:r>
          </w:p>
        </w:tc>
        <w:tc>
          <w:tcPr>
            <w:tcW w:w="1440" w:type="dxa"/>
            <w:tcBorders>
              <w:top w:val="nil"/>
              <w:left w:val="nil"/>
              <w:bottom w:val="single" w:sz="4" w:space="0" w:color="auto"/>
              <w:right w:val="single" w:sz="4" w:space="0" w:color="auto"/>
            </w:tcBorders>
          </w:tcPr>
          <w:p w:rsidR="001F416A" w:rsidRPr="00D04B3C" w:rsidRDefault="001F416A" w:rsidP="009145F8"/>
        </w:tc>
        <w:tc>
          <w:tcPr>
            <w:tcW w:w="900" w:type="dxa"/>
            <w:tcBorders>
              <w:top w:val="single" w:sz="4" w:space="0" w:color="auto"/>
              <w:left w:val="single" w:sz="4" w:space="0" w:color="auto"/>
              <w:bottom w:val="single" w:sz="4" w:space="0" w:color="auto"/>
              <w:right w:val="single" w:sz="4" w:space="0" w:color="auto"/>
            </w:tcBorders>
          </w:tcPr>
          <w:p w:rsidR="001F416A" w:rsidRPr="00D04B3C" w:rsidRDefault="001F416A" w:rsidP="009145F8"/>
        </w:tc>
        <w:tc>
          <w:tcPr>
            <w:tcW w:w="1080" w:type="dxa"/>
            <w:tcBorders>
              <w:top w:val="single" w:sz="4" w:space="0" w:color="auto"/>
              <w:left w:val="single" w:sz="4" w:space="0" w:color="auto"/>
              <w:bottom w:val="single" w:sz="4" w:space="0" w:color="auto"/>
              <w:right w:val="single" w:sz="4" w:space="0" w:color="auto"/>
            </w:tcBorders>
            <w:shd w:val="clear" w:color="auto" w:fill="auto"/>
          </w:tcPr>
          <w:p w:rsidR="001F416A" w:rsidRPr="00D04B3C" w:rsidRDefault="001F416A" w:rsidP="009145F8"/>
        </w:tc>
        <w:tc>
          <w:tcPr>
            <w:tcW w:w="1620" w:type="dxa"/>
            <w:tcBorders>
              <w:top w:val="single" w:sz="4" w:space="0" w:color="auto"/>
              <w:left w:val="single" w:sz="4" w:space="0" w:color="auto"/>
              <w:bottom w:val="single" w:sz="4" w:space="0" w:color="auto"/>
              <w:right w:val="single" w:sz="4" w:space="0" w:color="auto"/>
            </w:tcBorders>
            <w:shd w:val="clear" w:color="auto" w:fill="CCCCCC"/>
            <w:vAlign w:val="bottom"/>
          </w:tcPr>
          <w:p w:rsidR="001F416A" w:rsidRPr="00D04B3C" w:rsidRDefault="001F416A" w:rsidP="009145F8">
            <w:r w:rsidRPr="00D04B3C">
              <w:t> </w:t>
            </w:r>
          </w:p>
        </w:tc>
      </w:tr>
      <w:tr w:rsidR="001F416A" w:rsidRPr="00D04B3C" w:rsidTr="009145F8">
        <w:trPr>
          <w:trHeight w:val="255"/>
        </w:trPr>
        <w:tc>
          <w:tcPr>
            <w:tcW w:w="1170" w:type="dxa"/>
            <w:tcBorders>
              <w:top w:val="nil"/>
              <w:left w:val="single" w:sz="8" w:space="0" w:color="auto"/>
              <w:bottom w:val="single" w:sz="4" w:space="0" w:color="auto"/>
              <w:right w:val="single" w:sz="4" w:space="0" w:color="auto"/>
            </w:tcBorders>
            <w:noWrap/>
            <w:vAlign w:val="bottom"/>
          </w:tcPr>
          <w:p w:rsidR="001F416A" w:rsidRPr="00D04B3C" w:rsidRDefault="001F416A" w:rsidP="009145F8">
            <w:r w:rsidRPr="00D04B3C">
              <w:t>Option 3</w:t>
            </w:r>
          </w:p>
        </w:tc>
        <w:tc>
          <w:tcPr>
            <w:tcW w:w="1260" w:type="dxa"/>
            <w:tcBorders>
              <w:top w:val="nil"/>
              <w:left w:val="nil"/>
              <w:bottom w:val="single" w:sz="4" w:space="0" w:color="auto"/>
              <w:right w:val="single" w:sz="4" w:space="0" w:color="auto"/>
            </w:tcBorders>
            <w:noWrap/>
            <w:vAlign w:val="bottom"/>
          </w:tcPr>
          <w:p w:rsidR="001F416A" w:rsidRPr="00D04B3C" w:rsidRDefault="001F416A" w:rsidP="009145F8">
            <w:r w:rsidRPr="00D04B3C">
              <w:t> </w:t>
            </w:r>
          </w:p>
        </w:tc>
        <w:tc>
          <w:tcPr>
            <w:tcW w:w="1350" w:type="dxa"/>
            <w:tcBorders>
              <w:top w:val="single" w:sz="4" w:space="0" w:color="auto"/>
              <w:left w:val="nil"/>
              <w:bottom w:val="single" w:sz="4" w:space="0" w:color="auto"/>
              <w:right w:val="single" w:sz="4" w:space="0" w:color="auto"/>
            </w:tcBorders>
          </w:tcPr>
          <w:p w:rsidR="001F416A" w:rsidRPr="00D04B3C" w:rsidRDefault="001F416A" w:rsidP="009145F8"/>
        </w:tc>
        <w:tc>
          <w:tcPr>
            <w:tcW w:w="1260" w:type="dxa"/>
            <w:tcBorders>
              <w:top w:val="nil"/>
              <w:left w:val="single" w:sz="4" w:space="0" w:color="auto"/>
              <w:bottom w:val="single" w:sz="4" w:space="0" w:color="auto"/>
              <w:right w:val="single" w:sz="4" w:space="0" w:color="auto"/>
            </w:tcBorders>
            <w:noWrap/>
            <w:vAlign w:val="bottom"/>
          </w:tcPr>
          <w:p w:rsidR="001F416A" w:rsidRPr="00D04B3C" w:rsidRDefault="001F416A" w:rsidP="009145F8">
            <w:r w:rsidRPr="00D04B3C">
              <w:t> </w:t>
            </w:r>
          </w:p>
        </w:tc>
        <w:tc>
          <w:tcPr>
            <w:tcW w:w="1080" w:type="dxa"/>
            <w:tcBorders>
              <w:top w:val="nil"/>
              <w:left w:val="nil"/>
              <w:bottom w:val="single" w:sz="4" w:space="0" w:color="auto"/>
              <w:right w:val="single" w:sz="4" w:space="0" w:color="auto"/>
            </w:tcBorders>
            <w:noWrap/>
            <w:vAlign w:val="bottom"/>
          </w:tcPr>
          <w:p w:rsidR="001F416A" w:rsidRPr="00D04B3C" w:rsidRDefault="001F416A" w:rsidP="009145F8">
            <w:r w:rsidRPr="00D04B3C">
              <w:t> </w:t>
            </w:r>
          </w:p>
        </w:tc>
        <w:tc>
          <w:tcPr>
            <w:tcW w:w="1440" w:type="dxa"/>
            <w:tcBorders>
              <w:top w:val="nil"/>
              <w:left w:val="nil"/>
              <w:bottom w:val="single" w:sz="4" w:space="0" w:color="auto"/>
              <w:right w:val="single" w:sz="4" w:space="0" w:color="auto"/>
            </w:tcBorders>
          </w:tcPr>
          <w:p w:rsidR="001F416A" w:rsidRPr="00D04B3C" w:rsidRDefault="001F416A" w:rsidP="009145F8"/>
        </w:tc>
        <w:tc>
          <w:tcPr>
            <w:tcW w:w="900" w:type="dxa"/>
            <w:tcBorders>
              <w:top w:val="single" w:sz="4" w:space="0" w:color="auto"/>
              <w:left w:val="single" w:sz="4" w:space="0" w:color="auto"/>
              <w:bottom w:val="single" w:sz="4" w:space="0" w:color="auto"/>
              <w:right w:val="single" w:sz="4" w:space="0" w:color="auto"/>
            </w:tcBorders>
          </w:tcPr>
          <w:p w:rsidR="001F416A" w:rsidRPr="00D04B3C" w:rsidRDefault="001F416A" w:rsidP="009145F8"/>
        </w:tc>
        <w:tc>
          <w:tcPr>
            <w:tcW w:w="1080" w:type="dxa"/>
            <w:tcBorders>
              <w:top w:val="single" w:sz="4" w:space="0" w:color="auto"/>
              <w:left w:val="single" w:sz="4" w:space="0" w:color="auto"/>
              <w:bottom w:val="single" w:sz="4" w:space="0" w:color="auto"/>
              <w:right w:val="single" w:sz="4" w:space="0" w:color="auto"/>
            </w:tcBorders>
            <w:shd w:val="clear" w:color="auto" w:fill="auto"/>
          </w:tcPr>
          <w:p w:rsidR="001F416A" w:rsidRPr="00D04B3C" w:rsidRDefault="001F416A" w:rsidP="009145F8"/>
        </w:tc>
        <w:tc>
          <w:tcPr>
            <w:tcW w:w="1620" w:type="dxa"/>
            <w:tcBorders>
              <w:top w:val="single" w:sz="4" w:space="0" w:color="auto"/>
              <w:left w:val="single" w:sz="4" w:space="0" w:color="auto"/>
              <w:bottom w:val="single" w:sz="4" w:space="0" w:color="auto"/>
              <w:right w:val="single" w:sz="4" w:space="0" w:color="auto"/>
            </w:tcBorders>
            <w:shd w:val="clear" w:color="auto" w:fill="CCCCCC"/>
            <w:vAlign w:val="bottom"/>
          </w:tcPr>
          <w:p w:rsidR="001F416A" w:rsidRPr="00D04B3C" w:rsidRDefault="001F416A" w:rsidP="009145F8">
            <w:r w:rsidRPr="00D04B3C">
              <w:t> </w:t>
            </w:r>
          </w:p>
        </w:tc>
      </w:tr>
      <w:tr w:rsidR="001F416A" w:rsidRPr="00D04B3C" w:rsidTr="009145F8">
        <w:trPr>
          <w:trHeight w:val="255"/>
        </w:trPr>
        <w:tc>
          <w:tcPr>
            <w:tcW w:w="1170" w:type="dxa"/>
            <w:tcBorders>
              <w:top w:val="nil"/>
              <w:left w:val="single" w:sz="8" w:space="0" w:color="auto"/>
              <w:bottom w:val="single" w:sz="4" w:space="0" w:color="auto"/>
              <w:right w:val="single" w:sz="4" w:space="0" w:color="auto"/>
            </w:tcBorders>
            <w:noWrap/>
            <w:vAlign w:val="bottom"/>
          </w:tcPr>
          <w:p w:rsidR="001F416A" w:rsidRPr="00D04B3C" w:rsidRDefault="001F416A" w:rsidP="009145F8">
            <w:r w:rsidRPr="00D04B3C">
              <w:t>Option 4</w:t>
            </w:r>
          </w:p>
        </w:tc>
        <w:tc>
          <w:tcPr>
            <w:tcW w:w="1260" w:type="dxa"/>
            <w:tcBorders>
              <w:top w:val="nil"/>
              <w:left w:val="nil"/>
              <w:bottom w:val="single" w:sz="4" w:space="0" w:color="auto"/>
              <w:right w:val="single" w:sz="4" w:space="0" w:color="auto"/>
            </w:tcBorders>
            <w:noWrap/>
            <w:vAlign w:val="bottom"/>
          </w:tcPr>
          <w:p w:rsidR="001F416A" w:rsidRPr="00D04B3C" w:rsidRDefault="001F416A" w:rsidP="009145F8">
            <w:r w:rsidRPr="00D04B3C">
              <w:t> </w:t>
            </w:r>
          </w:p>
        </w:tc>
        <w:tc>
          <w:tcPr>
            <w:tcW w:w="1350" w:type="dxa"/>
            <w:tcBorders>
              <w:top w:val="single" w:sz="4" w:space="0" w:color="auto"/>
              <w:left w:val="nil"/>
              <w:bottom w:val="single" w:sz="4" w:space="0" w:color="auto"/>
              <w:right w:val="single" w:sz="4" w:space="0" w:color="auto"/>
            </w:tcBorders>
          </w:tcPr>
          <w:p w:rsidR="001F416A" w:rsidRPr="00D04B3C" w:rsidRDefault="001F416A" w:rsidP="009145F8"/>
        </w:tc>
        <w:tc>
          <w:tcPr>
            <w:tcW w:w="1260" w:type="dxa"/>
            <w:tcBorders>
              <w:top w:val="nil"/>
              <w:left w:val="single" w:sz="4" w:space="0" w:color="auto"/>
              <w:bottom w:val="single" w:sz="4" w:space="0" w:color="auto"/>
              <w:right w:val="single" w:sz="4" w:space="0" w:color="auto"/>
            </w:tcBorders>
            <w:noWrap/>
            <w:vAlign w:val="bottom"/>
          </w:tcPr>
          <w:p w:rsidR="001F416A" w:rsidRPr="00D04B3C" w:rsidRDefault="001F416A" w:rsidP="009145F8">
            <w:r w:rsidRPr="00D04B3C">
              <w:t> </w:t>
            </w:r>
          </w:p>
        </w:tc>
        <w:tc>
          <w:tcPr>
            <w:tcW w:w="1080" w:type="dxa"/>
            <w:tcBorders>
              <w:top w:val="nil"/>
              <w:left w:val="nil"/>
              <w:bottom w:val="single" w:sz="4" w:space="0" w:color="auto"/>
              <w:right w:val="single" w:sz="4" w:space="0" w:color="auto"/>
            </w:tcBorders>
            <w:noWrap/>
            <w:vAlign w:val="bottom"/>
          </w:tcPr>
          <w:p w:rsidR="001F416A" w:rsidRPr="00D04B3C" w:rsidRDefault="001F416A" w:rsidP="009145F8">
            <w:r w:rsidRPr="00D04B3C">
              <w:t> </w:t>
            </w:r>
          </w:p>
        </w:tc>
        <w:tc>
          <w:tcPr>
            <w:tcW w:w="1440" w:type="dxa"/>
            <w:tcBorders>
              <w:top w:val="nil"/>
              <w:left w:val="nil"/>
              <w:bottom w:val="single" w:sz="4" w:space="0" w:color="auto"/>
              <w:right w:val="single" w:sz="4" w:space="0" w:color="auto"/>
            </w:tcBorders>
          </w:tcPr>
          <w:p w:rsidR="001F416A" w:rsidRPr="00D04B3C" w:rsidRDefault="001F416A" w:rsidP="009145F8"/>
        </w:tc>
        <w:tc>
          <w:tcPr>
            <w:tcW w:w="900" w:type="dxa"/>
            <w:tcBorders>
              <w:top w:val="single" w:sz="4" w:space="0" w:color="auto"/>
              <w:left w:val="single" w:sz="4" w:space="0" w:color="auto"/>
              <w:bottom w:val="single" w:sz="4" w:space="0" w:color="auto"/>
              <w:right w:val="single" w:sz="4" w:space="0" w:color="auto"/>
            </w:tcBorders>
          </w:tcPr>
          <w:p w:rsidR="001F416A" w:rsidRPr="00D04B3C" w:rsidRDefault="001F416A" w:rsidP="009145F8"/>
        </w:tc>
        <w:tc>
          <w:tcPr>
            <w:tcW w:w="1080" w:type="dxa"/>
            <w:tcBorders>
              <w:top w:val="single" w:sz="4" w:space="0" w:color="auto"/>
              <w:left w:val="single" w:sz="4" w:space="0" w:color="auto"/>
              <w:bottom w:val="single" w:sz="4" w:space="0" w:color="auto"/>
              <w:right w:val="single" w:sz="4" w:space="0" w:color="auto"/>
            </w:tcBorders>
            <w:shd w:val="clear" w:color="auto" w:fill="auto"/>
          </w:tcPr>
          <w:p w:rsidR="001F416A" w:rsidRPr="00D04B3C" w:rsidRDefault="001F416A" w:rsidP="009145F8"/>
        </w:tc>
        <w:tc>
          <w:tcPr>
            <w:tcW w:w="1620" w:type="dxa"/>
            <w:tcBorders>
              <w:top w:val="single" w:sz="4" w:space="0" w:color="auto"/>
              <w:left w:val="single" w:sz="4" w:space="0" w:color="auto"/>
              <w:bottom w:val="single" w:sz="4" w:space="0" w:color="auto"/>
              <w:right w:val="single" w:sz="4" w:space="0" w:color="auto"/>
            </w:tcBorders>
            <w:shd w:val="clear" w:color="auto" w:fill="CCCCCC"/>
            <w:vAlign w:val="bottom"/>
          </w:tcPr>
          <w:p w:rsidR="001F416A" w:rsidRPr="00D04B3C" w:rsidRDefault="001F416A" w:rsidP="009145F8">
            <w:r w:rsidRPr="00D04B3C">
              <w:t> </w:t>
            </w:r>
          </w:p>
        </w:tc>
      </w:tr>
      <w:tr w:rsidR="001F416A" w:rsidRPr="00D04B3C" w:rsidTr="009145F8">
        <w:trPr>
          <w:trHeight w:val="255"/>
        </w:trPr>
        <w:tc>
          <w:tcPr>
            <w:tcW w:w="1170" w:type="dxa"/>
            <w:tcBorders>
              <w:top w:val="single" w:sz="4" w:space="0" w:color="auto"/>
              <w:left w:val="single" w:sz="4" w:space="0" w:color="auto"/>
              <w:bottom w:val="single" w:sz="4" w:space="0" w:color="auto"/>
              <w:right w:val="single" w:sz="4" w:space="0" w:color="auto"/>
            </w:tcBorders>
            <w:noWrap/>
            <w:vAlign w:val="bottom"/>
          </w:tcPr>
          <w:p w:rsidR="001F416A" w:rsidRPr="00D04B3C" w:rsidRDefault="001F416A" w:rsidP="009145F8">
            <w:r w:rsidRPr="00D04B3C">
              <w:t>Option 5</w:t>
            </w:r>
          </w:p>
        </w:tc>
        <w:tc>
          <w:tcPr>
            <w:tcW w:w="1260" w:type="dxa"/>
            <w:tcBorders>
              <w:top w:val="single" w:sz="4" w:space="0" w:color="auto"/>
              <w:left w:val="nil"/>
              <w:bottom w:val="single" w:sz="4" w:space="0" w:color="auto"/>
              <w:right w:val="single" w:sz="4" w:space="0" w:color="auto"/>
            </w:tcBorders>
            <w:noWrap/>
            <w:vAlign w:val="bottom"/>
          </w:tcPr>
          <w:p w:rsidR="001F416A" w:rsidRPr="00D04B3C" w:rsidRDefault="001F416A" w:rsidP="009145F8">
            <w:r w:rsidRPr="00D04B3C">
              <w:t> </w:t>
            </w:r>
          </w:p>
        </w:tc>
        <w:tc>
          <w:tcPr>
            <w:tcW w:w="1350" w:type="dxa"/>
            <w:tcBorders>
              <w:top w:val="single" w:sz="4" w:space="0" w:color="auto"/>
              <w:left w:val="nil"/>
              <w:bottom w:val="single" w:sz="4" w:space="0" w:color="auto"/>
              <w:right w:val="single" w:sz="4" w:space="0" w:color="auto"/>
            </w:tcBorders>
          </w:tcPr>
          <w:p w:rsidR="001F416A" w:rsidRPr="00D04B3C" w:rsidRDefault="001F416A" w:rsidP="009145F8"/>
        </w:tc>
        <w:tc>
          <w:tcPr>
            <w:tcW w:w="1260" w:type="dxa"/>
            <w:tcBorders>
              <w:top w:val="single" w:sz="4" w:space="0" w:color="auto"/>
              <w:left w:val="single" w:sz="4" w:space="0" w:color="auto"/>
              <w:bottom w:val="single" w:sz="4" w:space="0" w:color="auto"/>
              <w:right w:val="single" w:sz="4" w:space="0" w:color="auto"/>
            </w:tcBorders>
            <w:noWrap/>
            <w:vAlign w:val="bottom"/>
          </w:tcPr>
          <w:p w:rsidR="001F416A" w:rsidRPr="00D04B3C" w:rsidRDefault="001F416A" w:rsidP="009145F8">
            <w:r w:rsidRPr="00D04B3C">
              <w:t> </w:t>
            </w:r>
          </w:p>
        </w:tc>
        <w:tc>
          <w:tcPr>
            <w:tcW w:w="1080" w:type="dxa"/>
            <w:tcBorders>
              <w:top w:val="single" w:sz="4" w:space="0" w:color="auto"/>
              <w:left w:val="nil"/>
              <w:bottom w:val="single" w:sz="4" w:space="0" w:color="auto"/>
              <w:right w:val="single" w:sz="4" w:space="0" w:color="auto"/>
            </w:tcBorders>
            <w:noWrap/>
            <w:vAlign w:val="bottom"/>
          </w:tcPr>
          <w:p w:rsidR="001F416A" w:rsidRPr="00D04B3C" w:rsidRDefault="001F416A" w:rsidP="009145F8">
            <w:r w:rsidRPr="00D04B3C">
              <w:t> </w:t>
            </w:r>
          </w:p>
        </w:tc>
        <w:tc>
          <w:tcPr>
            <w:tcW w:w="1440" w:type="dxa"/>
            <w:tcBorders>
              <w:top w:val="single" w:sz="4" w:space="0" w:color="auto"/>
              <w:left w:val="nil"/>
              <w:bottom w:val="single" w:sz="4" w:space="0" w:color="auto"/>
              <w:right w:val="single" w:sz="4" w:space="0" w:color="auto"/>
            </w:tcBorders>
          </w:tcPr>
          <w:p w:rsidR="001F416A" w:rsidRPr="00D04B3C" w:rsidRDefault="001F416A" w:rsidP="009145F8"/>
        </w:tc>
        <w:tc>
          <w:tcPr>
            <w:tcW w:w="900" w:type="dxa"/>
            <w:tcBorders>
              <w:top w:val="single" w:sz="4" w:space="0" w:color="auto"/>
              <w:left w:val="single" w:sz="4" w:space="0" w:color="auto"/>
              <w:bottom w:val="single" w:sz="4" w:space="0" w:color="auto"/>
              <w:right w:val="single" w:sz="4" w:space="0" w:color="auto"/>
            </w:tcBorders>
          </w:tcPr>
          <w:p w:rsidR="001F416A" w:rsidRPr="00D04B3C" w:rsidRDefault="001F416A" w:rsidP="009145F8"/>
        </w:tc>
        <w:tc>
          <w:tcPr>
            <w:tcW w:w="1080" w:type="dxa"/>
            <w:tcBorders>
              <w:top w:val="single" w:sz="4" w:space="0" w:color="auto"/>
              <w:left w:val="single" w:sz="4" w:space="0" w:color="auto"/>
              <w:bottom w:val="single" w:sz="4" w:space="0" w:color="auto"/>
              <w:right w:val="single" w:sz="4" w:space="0" w:color="auto"/>
            </w:tcBorders>
            <w:shd w:val="clear" w:color="auto" w:fill="auto"/>
          </w:tcPr>
          <w:p w:rsidR="001F416A" w:rsidRPr="00D04B3C" w:rsidRDefault="001F416A" w:rsidP="009145F8"/>
        </w:tc>
        <w:tc>
          <w:tcPr>
            <w:tcW w:w="1620" w:type="dxa"/>
            <w:tcBorders>
              <w:top w:val="single" w:sz="4" w:space="0" w:color="auto"/>
              <w:left w:val="single" w:sz="4" w:space="0" w:color="auto"/>
              <w:bottom w:val="single" w:sz="4" w:space="0" w:color="auto"/>
              <w:right w:val="single" w:sz="4" w:space="0" w:color="auto"/>
            </w:tcBorders>
            <w:shd w:val="clear" w:color="auto" w:fill="CCCCCC"/>
            <w:vAlign w:val="bottom"/>
          </w:tcPr>
          <w:p w:rsidR="001F416A" w:rsidRPr="00D04B3C" w:rsidRDefault="001F416A" w:rsidP="009145F8">
            <w:r w:rsidRPr="00D04B3C">
              <w:t> </w:t>
            </w:r>
          </w:p>
        </w:tc>
      </w:tr>
      <w:tr w:rsidR="001F416A" w:rsidRPr="00D04B3C" w:rsidTr="009145F8">
        <w:trPr>
          <w:trHeight w:val="255"/>
        </w:trPr>
        <w:tc>
          <w:tcPr>
            <w:tcW w:w="1170" w:type="dxa"/>
            <w:tcBorders>
              <w:top w:val="nil"/>
              <w:left w:val="single" w:sz="8" w:space="0" w:color="auto"/>
              <w:bottom w:val="single" w:sz="4" w:space="0" w:color="auto"/>
              <w:right w:val="single" w:sz="4" w:space="0" w:color="auto"/>
            </w:tcBorders>
            <w:noWrap/>
            <w:vAlign w:val="bottom"/>
          </w:tcPr>
          <w:p w:rsidR="001F416A" w:rsidRPr="00D04B3C" w:rsidRDefault="001F416A" w:rsidP="009145F8">
            <w:r w:rsidRPr="00D04B3C">
              <w:t>Option 6</w:t>
            </w:r>
          </w:p>
        </w:tc>
        <w:tc>
          <w:tcPr>
            <w:tcW w:w="1260" w:type="dxa"/>
            <w:tcBorders>
              <w:top w:val="nil"/>
              <w:left w:val="nil"/>
              <w:bottom w:val="single" w:sz="4" w:space="0" w:color="auto"/>
              <w:right w:val="single" w:sz="4" w:space="0" w:color="auto"/>
            </w:tcBorders>
            <w:noWrap/>
            <w:vAlign w:val="bottom"/>
          </w:tcPr>
          <w:p w:rsidR="001F416A" w:rsidRPr="00D04B3C" w:rsidRDefault="001F416A" w:rsidP="009145F8">
            <w:r w:rsidRPr="00D04B3C">
              <w:t> </w:t>
            </w:r>
          </w:p>
        </w:tc>
        <w:tc>
          <w:tcPr>
            <w:tcW w:w="1350" w:type="dxa"/>
            <w:tcBorders>
              <w:top w:val="single" w:sz="4" w:space="0" w:color="auto"/>
              <w:left w:val="nil"/>
              <w:bottom w:val="single" w:sz="4" w:space="0" w:color="auto"/>
              <w:right w:val="single" w:sz="4" w:space="0" w:color="auto"/>
            </w:tcBorders>
          </w:tcPr>
          <w:p w:rsidR="001F416A" w:rsidRPr="00D04B3C" w:rsidRDefault="001F416A" w:rsidP="009145F8"/>
        </w:tc>
        <w:tc>
          <w:tcPr>
            <w:tcW w:w="1260" w:type="dxa"/>
            <w:tcBorders>
              <w:top w:val="nil"/>
              <w:left w:val="single" w:sz="4" w:space="0" w:color="auto"/>
              <w:bottom w:val="single" w:sz="4" w:space="0" w:color="auto"/>
              <w:right w:val="single" w:sz="4" w:space="0" w:color="auto"/>
            </w:tcBorders>
            <w:noWrap/>
            <w:vAlign w:val="bottom"/>
          </w:tcPr>
          <w:p w:rsidR="001F416A" w:rsidRPr="00D04B3C" w:rsidRDefault="001F416A" w:rsidP="009145F8">
            <w:r w:rsidRPr="00D04B3C">
              <w:t> </w:t>
            </w:r>
          </w:p>
        </w:tc>
        <w:tc>
          <w:tcPr>
            <w:tcW w:w="1080" w:type="dxa"/>
            <w:tcBorders>
              <w:top w:val="nil"/>
              <w:left w:val="nil"/>
              <w:bottom w:val="single" w:sz="4" w:space="0" w:color="auto"/>
              <w:right w:val="single" w:sz="4" w:space="0" w:color="auto"/>
            </w:tcBorders>
            <w:noWrap/>
            <w:vAlign w:val="bottom"/>
          </w:tcPr>
          <w:p w:rsidR="001F416A" w:rsidRPr="00D04B3C" w:rsidRDefault="001F416A" w:rsidP="009145F8">
            <w:r w:rsidRPr="00D04B3C">
              <w:t> </w:t>
            </w:r>
          </w:p>
        </w:tc>
        <w:tc>
          <w:tcPr>
            <w:tcW w:w="1440" w:type="dxa"/>
            <w:tcBorders>
              <w:top w:val="nil"/>
              <w:left w:val="nil"/>
              <w:bottom w:val="single" w:sz="4" w:space="0" w:color="auto"/>
              <w:right w:val="single" w:sz="4" w:space="0" w:color="auto"/>
            </w:tcBorders>
          </w:tcPr>
          <w:p w:rsidR="001F416A" w:rsidRPr="00D04B3C" w:rsidRDefault="001F416A" w:rsidP="009145F8"/>
        </w:tc>
        <w:tc>
          <w:tcPr>
            <w:tcW w:w="900" w:type="dxa"/>
            <w:tcBorders>
              <w:top w:val="single" w:sz="4" w:space="0" w:color="auto"/>
              <w:left w:val="single" w:sz="4" w:space="0" w:color="auto"/>
              <w:bottom w:val="single" w:sz="4" w:space="0" w:color="auto"/>
              <w:right w:val="single" w:sz="4" w:space="0" w:color="auto"/>
            </w:tcBorders>
          </w:tcPr>
          <w:p w:rsidR="001F416A" w:rsidRPr="00D04B3C" w:rsidRDefault="001F416A" w:rsidP="009145F8"/>
        </w:tc>
        <w:tc>
          <w:tcPr>
            <w:tcW w:w="1080" w:type="dxa"/>
            <w:tcBorders>
              <w:top w:val="single" w:sz="4" w:space="0" w:color="auto"/>
              <w:left w:val="single" w:sz="4" w:space="0" w:color="auto"/>
              <w:bottom w:val="single" w:sz="4" w:space="0" w:color="auto"/>
              <w:right w:val="single" w:sz="4" w:space="0" w:color="auto"/>
            </w:tcBorders>
            <w:shd w:val="clear" w:color="auto" w:fill="auto"/>
          </w:tcPr>
          <w:p w:rsidR="001F416A" w:rsidRPr="00D04B3C" w:rsidRDefault="001F416A" w:rsidP="009145F8"/>
        </w:tc>
        <w:tc>
          <w:tcPr>
            <w:tcW w:w="1620" w:type="dxa"/>
            <w:tcBorders>
              <w:top w:val="single" w:sz="4" w:space="0" w:color="auto"/>
              <w:left w:val="single" w:sz="4" w:space="0" w:color="auto"/>
              <w:bottom w:val="single" w:sz="4" w:space="0" w:color="auto"/>
              <w:right w:val="single" w:sz="4" w:space="0" w:color="auto"/>
            </w:tcBorders>
            <w:shd w:val="clear" w:color="auto" w:fill="CCCCCC"/>
            <w:vAlign w:val="bottom"/>
          </w:tcPr>
          <w:p w:rsidR="001F416A" w:rsidRPr="00D04B3C" w:rsidRDefault="001F416A" w:rsidP="009145F8">
            <w:r w:rsidRPr="00D04B3C">
              <w:t> </w:t>
            </w:r>
          </w:p>
        </w:tc>
      </w:tr>
      <w:tr w:rsidR="001F416A" w:rsidRPr="00D04B3C" w:rsidTr="009145F8">
        <w:trPr>
          <w:trHeight w:val="255"/>
        </w:trPr>
        <w:tc>
          <w:tcPr>
            <w:tcW w:w="1170" w:type="dxa"/>
            <w:tcBorders>
              <w:top w:val="single" w:sz="4" w:space="0" w:color="auto"/>
              <w:left w:val="single" w:sz="4" w:space="0" w:color="auto"/>
              <w:bottom w:val="single" w:sz="4" w:space="0" w:color="auto"/>
              <w:right w:val="single" w:sz="4" w:space="0" w:color="auto"/>
            </w:tcBorders>
            <w:noWrap/>
            <w:vAlign w:val="bottom"/>
          </w:tcPr>
          <w:p w:rsidR="001F416A" w:rsidRPr="00D04B3C" w:rsidRDefault="001F416A" w:rsidP="009145F8">
            <w:r w:rsidRPr="00D04B3C">
              <w:t>Option 7</w:t>
            </w:r>
          </w:p>
        </w:tc>
        <w:tc>
          <w:tcPr>
            <w:tcW w:w="1260" w:type="dxa"/>
            <w:tcBorders>
              <w:top w:val="single" w:sz="4" w:space="0" w:color="auto"/>
              <w:left w:val="nil"/>
              <w:bottom w:val="single" w:sz="4" w:space="0" w:color="auto"/>
              <w:right w:val="single" w:sz="4" w:space="0" w:color="auto"/>
            </w:tcBorders>
            <w:noWrap/>
            <w:vAlign w:val="bottom"/>
          </w:tcPr>
          <w:p w:rsidR="001F416A" w:rsidRPr="00D04B3C" w:rsidRDefault="001F416A" w:rsidP="009145F8">
            <w:r w:rsidRPr="00D04B3C">
              <w:t> </w:t>
            </w:r>
          </w:p>
        </w:tc>
        <w:tc>
          <w:tcPr>
            <w:tcW w:w="1350" w:type="dxa"/>
            <w:tcBorders>
              <w:top w:val="single" w:sz="4" w:space="0" w:color="auto"/>
              <w:left w:val="nil"/>
              <w:bottom w:val="single" w:sz="4" w:space="0" w:color="auto"/>
              <w:right w:val="single" w:sz="4" w:space="0" w:color="auto"/>
            </w:tcBorders>
          </w:tcPr>
          <w:p w:rsidR="001F416A" w:rsidRPr="00D04B3C" w:rsidRDefault="001F416A" w:rsidP="009145F8"/>
        </w:tc>
        <w:tc>
          <w:tcPr>
            <w:tcW w:w="1260" w:type="dxa"/>
            <w:tcBorders>
              <w:top w:val="single" w:sz="4" w:space="0" w:color="auto"/>
              <w:left w:val="single" w:sz="4" w:space="0" w:color="auto"/>
              <w:bottom w:val="single" w:sz="4" w:space="0" w:color="auto"/>
              <w:right w:val="single" w:sz="4" w:space="0" w:color="auto"/>
            </w:tcBorders>
            <w:noWrap/>
            <w:vAlign w:val="bottom"/>
          </w:tcPr>
          <w:p w:rsidR="001F416A" w:rsidRPr="00D04B3C" w:rsidRDefault="001F416A" w:rsidP="009145F8">
            <w:r w:rsidRPr="00D04B3C">
              <w:t> </w:t>
            </w:r>
          </w:p>
        </w:tc>
        <w:tc>
          <w:tcPr>
            <w:tcW w:w="1080" w:type="dxa"/>
            <w:tcBorders>
              <w:top w:val="single" w:sz="4" w:space="0" w:color="auto"/>
              <w:left w:val="nil"/>
              <w:bottom w:val="single" w:sz="4" w:space="0" w:color="auto"/>
              <w:right w:val="single" w:sz="4" w:space="0" w:color="auto"/>
            </w:tcBorders>
            <w:noWrap/>
            <w:vAlign w:val="bottom"/>
          </w:tcPr>
          <w:p w:rsidR="001F416A" w:rsidRPr="00D04B3C" w:rsidRDefault="001F416A" w:rsidP="009145F8">
            <w:r w:rsidRPr="00D04B3C">
              <w:t> </w:t>
            </w:r>
          </w:p>
        </w:tc>
        <w:tc>
          <w:tcPr>
            <w:tcW w:w="1440" w:type="dxa"/>
            <w:tcBorders>
              <w:top w:val="single" w:sz="4" w:space="0" w:color="auto"/>
              <w:left w:val="nil"/>
              <w:bottom w:val="single" w:sz="4" w:space="0" w:color="auto"/>
              <w:right w:val="single" w:sz="4" w:space="0" w:color="auto"/>
            </w:tcBorders>
          </w:tcPr>
          <w:p w:rsidR="001F416A" w:rsidRPr="00D04B3C" w:rsidRDefault="001F416A" w:rsidP="009145F8"/>
        </w:tc>
        <w:tc>
          <w:tcPr>
            <w:tcW w:w="900" w:type="dxa"/>
            <w:tcBorders>
              <w:top w:val="single" w:sz="4" w:space="0" w:color="auto"/>
              <w:left w:val="single" w:sz="4" w:space="0" w:color="auto"/>
              <w:bottom w:val="single" w:sz="4" w:space="0" w:color="auto"/>
              <w:right w:val="single" w:sz="4" w:space="0" w:color="auto"/>
            </w:tcBorders>
          </w:tcPr>
          <w:p w:rsidR="001F416A" w:rsidRPr="00D04B3C" w:rsidRDefault="001F416A" w:rsidP="009145F8"/>
        </w:tc>
        <w:tc>
          <w:tcPr>
            <w:tcW w:w="1080" w:type="dxa"/>
            <w:tcBorders>
              <w:top w:val="single" w:sz="4" w:space="0" w:color="auto"/>
              <w:left w:val="single" w:sz="4" w:space="0" w:color="auto"/>
              <w:bottom w:val="single" w:sz="4" w:space="0" w:color="auto"/>
              <w:right w:val="single" w:sz="4" w:space="0" w:color="auto"/>
            </w:tcBorders>
            <w:shd w:val="clear" w:color="auto" w:fill="auto"/>
          </w:tcPr>
          <w:p w:rsidR="001F416A" w:rsidRPr="00D04B3C" w:rsidRDefault="001F416A" w:rsidP="009145F8"/>
        </w:tc>
        <w:tc>
          <w:tcPr>
            <w:tcW w:w="1620" w:type="dxa"/>
            <w:tcBorders>
              <w:top w:val="single" w:sz="4" w:space="0" w:color="auto"/>
              <w:left w:val="single" w:sz="4" w:space="0" w:color="auto"/>
              <w:bottom w:val="single" w:sz="4" w:space="0" w:color="auto"/>
              <w:right w:val="single" w:sz="4" w:space="0" w:color="auto"/>
            </w:tcBorders>
            <w:shd w:val="clear" w:color="auto" w:fill="CCCCCC"/>
            <w:vAlign w:val="bottom"/>
          </w:tcPr>
          <w:p w:rsidR="001F416A" w:rsidRPr="00D04B3C" w:rsidRDefault="001F416A" w:rsidP="009145F8">
            <w:r w:rsidRPr="00D04B3C">
              <w:t> </w:t>
            </w:r>
          </w:p>
        </w:tc>
      </w:tr>
      <w:tr w:rsidR="001F416A" w:rsidRPr="00D04B3C" w:rsidTr="009145F8">
        <w:trPr>
          <w:trHeight w:val="255"/>
        </w:trPr>
        <w:tc>
          <w:tcPr>
            <w:tcW w:w="1170" w:type="dxa"/>
            <w:tcBorders>
              <w:top w:val="nil"/>
              <w:left w:val="single" w:sz="8" w:space="0" w:color="auto"/>
              <w:bottom w:val="single" w:sz="4" w:space="0" w:color="auto"/>
              <w:right w:val="single" w:sz="4" w:space="0" w:color="auto"/>
            </w:tcBorders>
            <w:noWrap/>
            <w:vAlign w:val="bottom"/>
          </w:tcPr>
          <w:p w:rsidR="001F416A" w:rsidRPr="00D04B3C" w:rsidRDefault="001F416A" w:rsidP="009145F8">
            <w:r w:rsidRPr="00D04B3C">
              <w:t>Option 8</w:t>
            </w:r>
          </w:p>
        </w:tc>
        <w:tc>
          <w:tcPr>
            <w:tcW w:w="1260" w:type="dxa"/>
            <w:tcBorders>
              <w:top w:val="nil"/>
              <w:left w:val="nil"/>
              <w:bottom w:val="single" w:sz="4" w:space="0" w:color="auto"/>
              <w:right w:val="single" w:sz="4" w:space="0" w:color="auto"/>
            </w:tcBorders>
            <w:noWrap/>
            <w:vAlign w:val="bottom"/>
          </w:tcPr>
          <w:p w:rsidR="001F416A" w:rsidRPr="00D04B3C" w:rsidRDefault="001F416A" w:rsidP="009145F8">
            <w:r w:rsidRPr="00D04B3C">
              <w:t> </w:t>
            </w:r>
          </w:p>
        </w:tc>
        <w:tc>
          <w:tcPr>
            <w:tcW w:w="1350" w:type="dxa"/>
            <w:tcBorders>
              <w:top w:val="single" w:sz="4" w:space="0" w:color="auto"/>
              <w:left w:val="nil"/>
              <w:bottom w:val="single" w:sz="4" w:space="0" w:color="auto"/>
              <w:right w:val="single" w:sz="4" w:space="0" w:color="auto"/>
            </w:tcBorders>
          </w:tcPr>
          <w:p w:rsidR="001F416A" w:rsidRPr="00D04B3C" w:rsidRDefault="001F416A" w:rsidP="009145F8"/>
        </w:tc>
        <w:tc>
          <w:tcPr>
            <w:tcW w:w="1260" w:type="dxa"/>
            <w:tcBorders>
              <w:top w:val="nil"/>
              <w:left w:val="single" w:sz="4" w:space="0" w:color="auto"/>
              <w:bottom w:val="single" w:sz="4" w:space="0" w:color="auto"/>
              <w:right w:val="single" w:sz="4" w:space="0" w:color="auto"/>
            </w:tcBorders>
            <w:noWrap/>
            <w:vAlign w:val="bottom"/>
          </w:tcPr>
          <w:p w:rsidR="001F416A" w:rsidRPr="00D04B3C" w:rsidRDefault="001F416A" w:rsidP="009145F8">
            <w:r w:rsidRPr="00D04B3C">
              <w:t> </w:t>
            </w:r>
          </w:p>
        </w:tc>
        <w:tc>
          <w:tcPr>
            <w:tcW w:w="1080" w:type="dxa"/>
            <w:tcBorders>
              <w:top w:val="nil"/>
              <w:left w:val="nil"/>
              <w:bottom w:val="single" w:sz="4" w:space="0" w:color="auto"/>
              <w:right w:val="single" w:sz="4" w:space="0" w:color="auto"/>
            </w:tcBorders>
            <w:noWrap/>
            <w:vAlign w:val="bottom"/>
          </w:tcPr>
          <w:p w:rsidR="001F416A" w:rsidRPr="00D04B3C" w:rsidRDefault="001F416A" w:rsidP="009145F8">
            <w:r w:rsidRPr="00D04B3C">
              <w:t> </w:t>
            </w:r>
          </w:p>
        </w:tc>
        <w:tc>
          <w:tcPr>
            <w:tcW w:w="1440" w:type="dxa"/>
            <w:tcBorders>
              <w:top w:val="nil"/>
              <w:left w:val="nil"/>
              <w:bottom w:val="single" w:sz="4" w:space="0" w:color="auto"/>
              <w:right w:val="single" w:sz="4" w:space="0" w:color="auto"/>
            </w:tcBorders>
          </w:tcPr>
          <w:p w:rsidR="001F416A" w:rsidRPr="00D04B3C" w:rsidRDefault="001F416A" w:rsidP="009145F8"/>
        </w:tc>
        <w:tc>
          <w:tcPr>
            <w:tcW w:w="900" w:type="dxa"/>
            <w:tcBorders>
              <w:top w:val="single" w:sz="4" w:space="0" w:color="auto"/>
              <w:left w:val="single" w:sz="4" w:space="0" w:color="auto"/>
              <w:bottom w:val="single" w:sz="4" w:space="0" w:color="auto"/>
              <w:right w:val="single" w:sz="4" w:space="0" w:color="auto"/>
            </w:tcBorders>
          </w:tcPr>
          <w:p w:rsidR="001F416A" w:rsidRPr="00D04B3C" w:rsidRDefault="001F416A" w:rsidP="009145F8"/>
        </w:tc>
        <w:tc>
          <w:tcPr>
            <w:tcW w:w="1080" w:type="dxa"/>
            <w:tcBorders>
              <w:top w:val="single" w:sz="4" w:space="0" w:color="auto"/>
              <w:left w:val="single" w:sz="4" w:space="0" w:color="auto"/>
              <w:bottom w:val="single" w:sz="4" w:space="0" w:color="auto"/>
              <w:right w:val="single" w:sz="4" w:space="0" w:color="auto"/>
            </w:tcBorders>
            <w:shd w:val="clear" w:color="auto" w:fill="auto"/>
          </w:tcPr>
          <w:p w:rsidR="001F416A" w:rsidRPr="00D04B3C" w:rsidRDefault="001F416A" w:rsidP="009145F8"/>
        </w:tc>
        <w:tc>
          <w:tcPr>
            <w:tcW w:w="1620" w:type="dxa"/>
            <w:tcBorders>
              <w:top w:val="single" w:sz="4" w:space="0" w:color="auto"/>
              <w:left w:val="single" w:sz="4" w:space="0" w:color="auto"/>
              <w:bottom w:val="single" w:sz="4" w:space="0" w:color="auto"/>
              <w:right w:val="single" w:sz="4" w:space="0" w:color="auto"/>
            </w:tcBorders>
            <w:shd w:val="clear" w:color="auto" w:fill="CCCCCC"/>
            <w:vAlign w:val="bottom"/>
          </w:tcPr>
          <w:p w:rsidR="001F416A" w:rsidRPr="00D04B3C" w:rsidRDefault="001F416A" w:rsidP="009145F8">
            <w:r w:rsidRPr="00D04B3C">
              <w:t> </w:t>
            </w:r>
          </w:p>
        </w:tc>
      </w:tr>
      <w:tr w:rsidR="001F416A" w:rsidRPr="00D04B3C" w:rsidTr="009145F8">
        <w:trPr>
          <w:trHeight w:val="255"/>
        </w:trPr>
        <w:tc>
          <w:tcPr>
            <w:tcW w:w="1170" w:type="dxa"/>
            <w:tcBorders>
              <w:top w:val="nil"/>
              <w:left w:val="single" w:sz="8" w:space="0" w:color="auto"/>
              <w:bottom w:val="single" w:sz="4" w:space="0" w:color="auto"/>
              <w:right w:val="single" w:sz="4" w:space="0" w:color="auto"/>
            </w:tcBorders>
            <w:noWrap/>
            <w:vAlign w:val="bottom"/>
          </w:tcPr>
          <w:p w:rsidR="001F416A" w:rsidRPr="00D04B3C" w:rsidRDefault="001F416A" w:rsidP="009145F8">
            <w:r w:rsidRPr="00D04B3C">
              <w:t>Option 9</w:t>
            </w:r>
          </w:p>
        </w:tc>
        <w:tc>
          <w:tcPr>
            <w:tcW w:w="1260" w:type="dxa"/>
            <w:tcBorders>
              <w:top w:val="nil"/>
              <w:left w:val="nil"/>
              <w:bottom w:val="single" w:sz="4" w:space="0" w:color="auto"/>
              <w:right w:val="single" w:sz="4" w:space="0" w:color="auto"/>
            </w:tcBorders>
            <w:noWrap/>
            <w:vAlign w:val="bottom"/>
          </w:tcPr>
          <w:p w:rsidR="001F416A" w:rsidRPr="00D04B3C" w:rsidRDefault="001F416A" w:rsidP="009145F8">
            <w:r w:rsidRPr="00D04B3C">
              <w:t> </w:t>
            </w:r>
          </w:p>
        </w:tc>
        <w:tc>
          <w:tcPr>
            <w:tcW w:w="1350" w:type="dxa"/>
            <w:tcBorders>
              <w:top w:val="single" w:sz="4" w:space="0" w:color="auto"/>
              <w:left w:val="nil"/>
              <w:bottom w:val="single" w:sz="4" w:space="0" w:color="auto"/>
              <w:right w:val="single" w:sz="4" w:space="0" w:color="auto"/>
            </w:tcBorders>
          </w:tcPr>
          <w:p w:rsidR="001F416A" w:rsidRPr="00D04B3C" w:rsidRDefault="001F416A" w:rsidP="009145F8"/>
        </w:tc>
        <w:tc>
          <w:tcPr>
            <w:tcW w:w="1260" w:type="dxa"/>
            <w:tcBorders>
              <w:top w:val="nil"/>
              <w:left w:val="single" w:sz="4" w:space="0" w:color="auto"/>
              <w:bottom w:val="single" w:sz="4" w:space="0" w:color="auto"/>
              <w:right w:val="single" w:sz="4" w:space="0" w:color="auto"/>
            </w:tcBorders>
            <w:noWrap/>
            <w:vAlign w:val="bottom"/>
          </w:tcPr>
          <w:p w:rsidR="001F416A" w:rsidRPr="00D04B3C" w:rsidRDefault="001F416A" w:rsidP="009145F8">
            <w:r w:rsidRPr="00D04B3C">
              <w:t> </w:t>
            </w:r>
          </w:p>
        </w:tc>
        <w:tc>
          <w:tcPr>
            <w:tcW w:w="1080" w:type="dxa"/>
            <w:tcBorders>
              <w:top w:val="nil"/>
              <w:left w:val="nil"/>
              <w:bottom w:val="single" w:sz="4" w:space="0" w:color="auto"/>
              <w:right w:val="single" w:sz="4" w:space="0" w:color="auto"/>
            </w:tcBorders>
            <w:noWrap/>
            <w:vAlign w:val="bottom"/>
          </w:tcPr>
          <w:p w:rsidR="001F416A" w:rsidRPr="00D04B3C" w:rsidRDefault="001F416A" w:rsidP="009145F8">
            <w:r w:rsidRPr="00D04B3C">
              <w:t> </w:t>
            </w:r>
          </w:p>
        </w:tc>
        <w:tc>
          <w:tcPr>
            <w:tcW w:w="1440" w:type="dxa"/>
            <w:tcBorders>
              <w:top w:val="nil"/>
              <w:left w:val="nil"/>
              <w:bottom w:val="single" w:sz="4" w:space="0" w:color="auto"/>
              <w:right w:val="single" w:sz="4" w:space="0" w:color="auto"/>
            </w:tcBorders>
          </w:tcPr>
          <w:p w:rsidR="001F416A" w:rsidRPr="00D04B3C" w:rsidRDefault="001F416A" w:rsidP="009145F8"/>
        </w:tc>
        <w:tc>
          <w:tcPr>
            <w:tcW w:w="900" w:type="dxa"/>
            <w:tcBorders>
              <w:top w:val="single" w:sz="4" w:space="0" w:color="auto"/>
              <w:left w:val="single" w:sz="4" w:space="0" w:color="auto"/>
              <w:bottom w:val="single" w:sz="4" w:space="0" w:color="auto"/>
              <w:right w:val="single" w:sz="4" w:space="0" w:color="auto"/>
            </w:tcBorders>
          </w:tcPr>
          <w:p w:rsidR="001F416A" w:rsidRPr="00D04B3C" w:rsidRDefault="001F416A" w:rsidP="009145F8"/>
        </w:tc>
        <w:tc>
          <w:tcPr>
            <w:tcW w:w="1080" w:type="dxa"/>
            <w:tcBorders>
              <w:top w:val="single" w:sz="4" w:space="0" w:color="auto"/>
              <w:left w:val="single" w:sz="4" w:space="0" w:color="auto"/>
              <w:bottom w:val="single" w:sz="4" w:space="0" w:color="auto"/>
              <w:right w:val="single" w:sz="4" w:space="0" w:color="auto"/>
            </w:tcBorders>
            <w:shd w:val="clear" w:color="auto" w:fill="auto"/>
          </w:tcPr>
          <w:p w:rsidR="001F416A" w:rsidRPr="00D04B3C" w:rsidRDefault="001F416A" w:rsidP="009145F8"/>
        </w:tc>
        <w:tc>
          <w:tcPr>
            <w:tcW w:w="1620" w:type="dxa"/>
            <w:tcBorders>
              <w:top w:val="single" w:sz="4" w:space="0" w:color="auto"/>
              <w:left w:val="single" w:sz="4" w:space="0" w:color="auto"/>
              <w:bottom w:val="single" w:sz="4" w:space="0" w:color="auto"/>
              <w:right w:val="single" w:sz="4" w:space="0" w:color="auto"/>
            </w:tcBorders>
            <w:shd w:val="clear" w:color="auto" w:fill="CCCCCC"/>
            <w:vAlign w:val="bottom"/>
          </w:tcPr>
          <w:p w:rsidR="001F416A" w:rsidRPr="00D04B3C" w:rsidRDefault="001F416A" w:rsidP="009145F8">
            <w:r w:rsidRPr="00D04B3C">
              <w:t> </w:t>
            </w:r>
          </w:p>
        </w:tc>
      </w:tr>
      <w:tr w:rsidR="001F416A" w:rsidRPr="00D04B3C" w:rsidTr="009145F8">
        <w:trPr>
          <w:trHeight w:val="270"/>
        </w:trPr>
        <w:tc>
          <w:tcPr>
            <w:tcW w:w="1170" w:type="dxa"/>
            <w:tcBorders>
              <w:top w:val="nil"/>
              <w:left w:val="single" w:sz="8" w:space="0" w:color="auto"/>
              <w:bottom w:val="single" w:sz="8" w:space="0" w:color="auto"/>
              <w:right w:val="single" w:sz="4" w:space="0" w:color="auto"/>
            </w:tcBorders>
            <w:noWrap/>
            <w:vAlign w:val="bottom"/>
          </w:tcPr>
          <w:p w:rsidR="001F416A" w:rsidRPr="00D04B3C" w:rsidRDefault="001F416A" w:rsidP="009145F8">
            <w:r w:rsidRPr="00D04B3C">
              <w:t>Option 10</w:t>
            </w:r>
          </w:p>
        </w:tc>
        <w:tc>
          <w:tcPr>
            <w:tcW w:w="1260" w:type="dxa"/>
            <w:tcBorders>
              <w:top w:val="nil"/>
              <w:left w:val="nil"/>
              <w:bottom w:val="single" w:sz="8" w:space="0" w:color="auto"/>
              <w:right w:val="single" w:sz="4" w:space="0" w:color="auto"/>
            </w:tcBorders>
            <w:noWrap/>
            <w:vAlign w:val="bottom"/>
          </w:tcPr>
          <w:p w:rsidR="001F416A" w:rsidRPr="00D04B3C" w:rsidRDefault="001F416A" w:rsidP="009145F8">
            <w:r w:rsidRPr="00D04B3C">
              <w:t> </w:t>
            </w:r>
          </w:p>
        </w:tc>
        <w:tc>
          <w:tcPr>
            <w:tcW w:w="1350" w:type="dxa"/>
            <w:tcBorders>
              <w:top w:val="single" w:sz="4" w:space="0" w:color="auto"/>
              <w:left w:val="nil"/>
              <w:bottom w:val="single" w:sz="8" w:space="0" w:color="auto"/>
              <w:right w:val="single" w:sz="4" w:space="0" w:color="auto"/>
            </w:tcBorders>
          </w:tcPr>
          <w:p w:rsidR="001F416A" w:rsidRPr="00D04B3C" w:rsidRDefault="001F416A" w:rsidP="009145F8"/>
        </w:tc>
        <w:tc>
          <w:tcPr>
            <w:tcW w:w="1260" w:type="dxa"/>
            <w:tcBorders>
              <w:top w:val="nil"/>
              <w:left w:val="single" w:sz="4" w:space="0" w:color="auto"/>
              <w:bottom w:val="single" w:sz="8" w:space="0" w:color="auto"/>
              <w:right w:val="single" w:sz="4" w:space="0" w:color="auto"/>
            </w:tcBorders>
            <w:noWrap/>
            <w:vAlign w:val="bottom"/>
          </w:tcPr>
          <w:p w:rsidR="001F416A" w:rsidRPr="00D04B3C" w:rsidRDefault="001F416A" w:rsidP="009145F8">
            <w:r w:rsidRPr="00D04B3C">
              <w:t> </w:t>
            </w:r>
          </w:p>
        </w:tc>
        <w:tc>
          <w:tcPr>
            <w:tcW w:w="1080" w:type="dxa"/>
            <w:tcBorders>
              <w:top w:val="nil"/>
              <w:left w:val="nil"/>
              <w:bottom w:val="single" w:sz="8" w:space="0" w:color="auto"/>
              <w:right w:val="single" w:sz="4" w:space="0" w:color="auto"/>
            </w:tcBorders>
            <w:noWrap/>
            <w:vAlign w:val="bottom"/>
          </w:tcPr>
          <w:p w:rsidR="001F416A" w:rsidRPr="00D04B3C" w:rsidRDefault="001F416A" w:rsidP="009145F8">
            <w:r w:rsidRPr="00D04B3C">
              <w:t> </w:t>
            </w:r>
          </w:p>
        </w:tc>
        <w:tc>
          <w:tcPr>
            <w:tcW w:w="1440" w:type="dxa"/>
            <w:tcBorders>
              <w:top w:val="nil"/>
              <w:left w:val="nil"/>
              <w:bottom w:val="single" w:sz="8" w:space="0" w:color="auto"/>
              <w:right w:val="single" w:sz="4" w:space="0" w:color="auto"/>
            </w:tcBorders>
          </w:tcPr>
          <w:p w:rsidR="001F416A" w:rsidRPr="00D04B3C" w:rsidRDefault="001F416A" w:rsidP="009145F8"/>
        </w:tc>
        <w:tc>
          <w:tcPr>
            <w:tcW w:w="900" w:type="dxa"/>
            <w:tcBorders>
              <w:top w:val="single" w:sz="4" w:space="0" w:color="auto"/>
              <w:left w:val="single" w:sz="4" w:space="0" w:color="auto"/>
              <w:bottom w:val="single" w:sz="8" w:space="0" w:color="auto"/>
              <w:right w:val="single" w:sz="4" w:space="0" w:color="auto"/>
            </w:tcBorders>
          </w:tcPr>
          <w:p w:rsidR="001F416A" w:rsidRPr="00D04B3C" w:rsidRDefault="001F416A" w:rsidP="009145F8"/>
        </w:tc>
        <w:tc>
          <w:tcPr>
            <w:tcW w:w="1080" w:type="dxa"/>
            <w:tcBorders>
              <w:top w:val="single" w:sz="4" w:space="0" w:color="auto"/>
              <w:left w:val="single" w:sz="4" w:space="0" w:color="auto"/>
              <w:bottom w:val="single" w:sz="8" w:space="0" w:color="auto"/>
              <w:right w:val="single" w:sz="4" w:space="0" w:color="auto"/>
            </w:tcBorders>
            <w:shd w:val="clear" w:color="auto" w:fill="auto"/>
          </w:tcPr>
          <w:p w:rsidR="001F416A" w:rsidRPr="00D04B3C" w:rsidRDefault="001F416A" w:rsidP="009145F8"/>
        </w:tc>
        <w:tc>
          <w:tcPr>
            <w:tcW w:w="1620" w:type="dxa"/>
            <w:tcBorders>
              <w:top w:val="single" w:sz="4" w:space="0" w:color="auto"/>
              <w:left w:val="single" w:sz="4" w:space="0" w:color="auto"/>
              <w:bottom w:val="single" w:sz="8" w:space="0" w:color="auto"/>
              <w:right w:val="single" w:sz="4" w:space="0" w:color="auto"/>
            </w:tcBorders>
            <w:shd w:val="clear" w:color="auto" w:fill="CCCCCC"/>
            <w:vAlign w:val="bottom"/>
          </w:tcPr>
          <w:p w:rsidR="001F416A" w:rsidRPr="00D04B3C" w:rsidRDefault="001F416A" w:rsidP="009145F8">
            <w:r w:rsidRPr="00D04B3C">
              <w:t> </w:t>
            </w:r>
          </w:p>
        </w:tc>
      </w:tr>
    </w:tbl>
    <w:p w:rsidR="001F416A" w:rsidRPr="00D04B3C" w:rsidRDefault="001F416A" w:rsidP="001F416A">
      <w:pPr>
        <w:pStyle w:val="Footer"/>
        <w:tabs>
          <w:tab w:val="clear" w:pos="4320"/>
          <w:tab w:val="clear" w:pos="8640"/>
          <w:tab w:val="left" w:pos="720"/>
          <w:tab w:val="left" w:pos="1584"/>
          <w:tab w:val="left" w:pos="2448"/>
          <w:tab w:val="left" w:pos="7488"/>
          <w:tab w:val="left" w:pos="8496"/>
        </w:tabs>
      </w:pPr>
      <w:r w:rsidRPr="00D04B3C">
        <w:t>*Vendors must explain and itemize all miscellaneous costs</w:t>
      </w:r>
    </w:p>
    <w:p w:rsidR="001F416A" w:rsidRPr="00D04B3C" w:rsidRDefault="001F416A" w:rsidP="001F416A">
      <w:pPr>
        <w:pStyle w:val="Footer"/>
        <w:tabs>
          <w:tab w:val="clear" w:pos="4320"/>
          <w:tab w:val="clear" w:pos="8640"/>
          <w:tab w:val="left" w:pos="720"/>
          <w:tab w:val="left" w:pos="1584"/>
          <w:tab w:val="left" w:pos="2448"/>
          <w:tab w:val="left" w:pos="7488"/>
          <w:tab w:val="left" w:pos="8496"/>
        </w:tabs>
      </w:pPr>
      <w:r w:rsidRPr="00D04B3C">
        <w:t>**Vendors must explain and itemize all ongoing annual costs (fuel filter costs, etc.)</w:t>
      </w:r>
    </w:p>
    <w:p w:rsidR="001F416A" w:rsidRPr="00D04B3C" w:rsidRDefault="001F416A" w:rsidP="001F416A">
      <w:pPr>
        <w:pStyle w:val="Footer"/>
        <w:tabs>
          <w:tab w:val="clear" w:pos="4320"/>
          <w:tab w:val="clear" w:pos="8640"/>
          <w:tab w:val="left" w:pos="720"/>
          <w:tab w:val="left" w:pos="1584"/>
          <w:tab w:val="left" w:pos="2448"/>
          <w:tab w:val="left" w:pos="7488"/>
          <w:tab w:val="left" w:pos="8496"/>
        </w:tabs>
        <w:rPr>
          <w:b/>
        </w:rPr>
      </w:pPr>
    </w:p>
    <w:p w:rsidR="001F416A" w:rsidRPr="00D04B3C" w:rsidRDefault="001F416A" w:rsidP="001F416A">
      <w:pPr>
        <w:pStyle w:val="BodyText"/>
        <w:rPr>
          <w:rFonts w:ascii="Arial" w:hAnsi="Arial" w:cs="Arial"/>
          <w:b/>
          <w:snapToGrid/>
          <w:spacing w:val="-3"/>
          <w:sz w:val="20"/>
          <w:u w:val="single"/>
        </w:rPr>
      </w:pPr>
      <w:r w:rsidRPr="00D04B3C">
        <w:rPr>
          <w:rFonts w:ascii="Arial" w:hAnsi="Arial" w:cs="Arial"/>
          <w:b/>
          <w:snapToGrid/>
          <w:spacing w:val="-3"/>
          <w:sz w:val="20"/>
          <w:u w:val="single"/>
        </w:rPr>
        <w:t>IDLING REDUCTION TECHNOLOGIES</w:t>
      </w:r>
    </w:p>
    <w:p w:rsidR="001F416A" w:rsidRPr="00D04B3C" w:rsidRDefault="001F416A" w:rsidP="001F416A">
      <w:pPr>
        <w:tabs>
          <w:tab w:val="left" w:pos="-720"/>
        </w:tabs>
        <w:suppressAutoHyphens/>
        <w:rPr>
          <w:spacing w:val="-3"/>
        </w:rPr>
      </w:pPr>
      <w:r w:rsidRPr="00D04B3C">
        <w:rPr>
          <w:spacing w:val="-3"/>
        </w:rPr>
        <w:t>In each table please ensure that options 1 through options 10 are consistently related in Pricing Forms II and III.</w:t>
      </w:r>
    </w:p>
    <w:p w:rsidR="001F416A" w:rsidRPr="00D04B3C" w:rsidRDefault="001F416A" w:rsidP="001F416A">
      <w:pPr>
        <w:pStyle w:val="Footer"/>
        <w:tabs>
          <w:tab w:val="clear" w:pos="4320"/>
          <w:tab w:val="clear" w:pos="8640"/>
          <w:tab w:val="left" w:pos="720"/>
          <w:tab w:val="left" w:pos="1584"/>
          <w:tab w:val="left" w:pos="2448"/>
          <w:tab w:val="left" w:pos="7488"/>
          <w:tab w:val="left" w:pos="8496"/>
        </w:tabs>
        <w:rPr>
          <w:b/>
        </w:rPr>
      </w:pPr>
    </w:p>
    <w:p w:rsidR="001F416A" w:rsidRDefault="001F416A" w:rsidP="001F416A">
      <w:pPr>
        <w:tabs>
          <w:tab w:val="left" w:pos="-720"/>
        </w:tabs>
        <w:suppressAutoHyphens/>
        <w:rPr>
          <w:b/>
          <w:bCs/>
        </w:rPr>
      </w:pPr>
      <w:r w:rsidRPr="00D04B3C">
        <w:rPr>
          <w:b/>
          <w:bCs/>
        </w:rPr>
        <w:t>Pricing Form II – Idle Reduction Cost Per Unit*</w:t>
      </w:r>
    </w:p>
    <w:tbl>
      <w:tblPr>
        <w:tblW w:w="10815" w:type="dxa"/>
        <w:tblInd w:w="-1044" w:type="dxa"/>
        <w:tblLayout w:type="fixed"/>
        <w:tblLook w:val="0000" w:firstRow="0" w:lastRow="0" w:firstColumn="0" w:lastColumn="0" w:noHBand="0" w:noVBand="0"/>
      </w:tblPr>
      <w:tblGrid>
        <w:gridCol w:w="1095"/>
        <w:gridCol w:w="1350"/>
        <w:gridCol w:w="1350"/>
        <w:gridCol w:w="1260"/>
        <w:gridCol w:w="900"/>
        <w:gridCol w:w="1440"/>
        <w:gridCol w:w="900"/>
        <w:gridCol w:w="1080"/>
        <w:gridCol w:w="1440"/>
      </w:tblGrid>
      <w:tr w:rsidR="001F416A" w:rsidRPr="00D04B3C" w:rsidTr="009145F8">
        <w:trPr>
          <w:trHeight w:val="885"/>
        </w:trPr>
        <w:tc>
          <w:tcPr>
            <w:tcW w:w="1095" w:type="dxa"/>
            <w:tcBorders>
              <w:top w:val="single" w:sz="4" w:space="0" w:color="auto"/>
              <w:left w:val="single" w:sz="4" w:space="0" w:color="auto"/>
              <w:bottom w:val="single" w:sz="4" w:space="0" w:color="auto"/>
              <w:right w:val="single" w:sz="4" w:space="0" w:color="auto"/>
            </w:tcBorders>
            <w:shd w:val="clear" w:color="auto" w:fill="auto"/>
          </w:tcPr>
          <w:p w:rsidR="001F416A" w:rsidRPr="00D04B3C" w:rsidRDefault="001F416A" w:rsidP="009145F8">
            <w:pPr>
              <w:rPr>
                <w:b/>
                <w:bCs/>
              </w:rPr>
            </w:pPr>
            <w:r w:rsidRPr="00D04B3C">
              <w:rPr>
                <w:b/>
                <w:bCs/>
              </w:rPr>
              <w:t> </w:t>
            </w:r>
          </w:p>
        </w:tc>
        <w:tc>
          <w:tcPr>
            <w:tcW w:w="1350" w:type="dxa"/>
            <w:tcBorders>
              <w:top w:val="single" w:sz="4" w:space="0" w:color="auto"/>
              <w:left w:val="nil"/>
              <w:bottom w:val="single" w:sz="4" w:space="0" w:color="auto"/>
              <w:right w:val="single" w:sz="4" w:space="0" w:color="auto"/>
            </w:tcBorders>
            <w:shd w:val="clear" w:color="auto" w:fill="auto"/>
          </w:tcPr>
          <w:p w:rsidR="001F416A" w:rsidRPr="00D04B3C" w:rsidRDefault="001F416A" w:rsidP="009145F8">
            <w:pPr>
              <w:rPr>
                <w:b/>
                <w:bCs/>
              </w:rPr>
            </w:pPr>
            <w:r w:rsidRPr="00D04B3C">
              <w:rPr>
                <w:b/>
                <w:bCs/>
              </w:rPr>
              <w:t>Equipment Brand Name</w:t>
            </w:r>
          </w:p>
        </w:tc>
        <w:tc>
          <w:tcPr>
            <w:tcW w:w="1350" w:type="dxa"/>
            <w:tcBorders>
              <w:top w:val="single" w:sz="4" w:space="0" w:color="auto"/>
              <w:left w:val="nil"/>
              <w:bottom w:val="single" w:sz="4" w:space="0" w:color="auto"/>
              <w:right w:val="single" w:sz="4" w:space="0" w:color="auto"/>
            </w:tcBorders>
          </w:tcPr>
          <w:p w:rsidR="001F416A" w:rsidRPr="00D04B3C" w:rsidRDefault="001F416A" w:rsidP="009145F8">
            <w:pPr>
              <w:rPr>
                <w:b/>
                <w:bCs/>
              </w:rPr>
            </w:pPr>
            <w:r>
              <w:rPr>
                <w:b/>
                <w:bCs/>
              </w:rPr>
              <w:t>EPA/CARB Approved?</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F416A" w:rsidRPr="00D04B3C" w:rsidRDefault="001F416A" w:rsidP="009145F8">
            <w:pPr>
              <w:rPr>
                <w:b/>
                <w:bCs/>
              </w:rPr>
            </w:pPr>
            <w:r w:rsidRPr="00D04B3C">
              <w:rPr>
                <w:b/>
                <w:bCs/>
              </w:rPr>
              <w:t>Equipment Cost</w:t>
            </w:r>
          </w:p>
        </w:tc>
        <w:tc>
          <w:tcPr>
            <w:tcW w:w="900" w:type="dxa"/>
            <w:tcBorders>
              <w:top w:val="single" w:sz="4" w:space="0" w:color="auto"/>
              <w:left w:val="nil"/>
              <w:bottom w:val="single" w:sz="4" w:space="0" w:color="auto"/>
              <w:right w:val="single" w:sz="4" w:space="0" w:color="auto"/>
            </w:tcBorders>
            <w:shd w:val="clear" w:color="auto" w:fill="auto"/>
          </w:tcPr>
          <w:p w:rsidR="001F416A" w:rsidRPr="00D04B3C" w:rsidRDefault="001F416A" w:rsidP="009145F8">
            <w:pPr>
              <w:rPr>
                <w:b/>
                <w:bCs/>
              </w:rPr>
            </w:pPr>
            <w:r w:rsidRPr="00D04B3C">
              <w:rPr>
                <w:b/>
                <w:bCs/>
              </w:rPr>
              <w:t>Install Cost</w:t>
            </w:r>
          </w:p>
        </w:tc>
        <w:tc>
          <w:tcPr>
            <w:tcW w:w="1440" w:type="dxa"/>
            <w:tcBorders>
              <w:top w:val="single" w:sz="4" w:space="0" w:color="auto"/>
              <w:left w:val="nil"/>
              <w:bottom w:val="single" w:sz="4" w:space="0" w:color="auto"/>
              <w:right w:val="single" w:sz="4" w:space="0" w:color="auto"/>
            </w:tcBorders>
            <w:shd w:val="clear" w:color="auto" w:fill="auto"/>
          </w:tcPr>
          <w:p w:rsidR="001F416A" w:rsidRPr="00D04B3C" w:rsidRDefault="001F416A" w:rsidP="009145F8">
            <w:pPr>
              <w:rPr>
                <w:b/>
                <w:bCs/>
              </w:rPr>
            </w:pPr>
            <w:r w:rsidRPr="00D04B3C">
              <w:rPr>
                <w:b/>
                <w:bCs/>
              </w:rPr>
              <w:t>Installation Training per Equipment Type</w:t>
            </w:r>
          </w:p>
        </w:tc>
        <w:tc>
          <w:tcPr>
            <w:tcW w:w="900" w:type="dxa"/>
            <w:tcBorders>
              <w:top w:val="single" w:sz="4" w:space="0" w:color="auto"/>
              <w:left w:val="nil"/>
              <w:bottom w:val="single" w:sz="4" w:space="0" w:color="auto"/>
              <w:right w:val="single" w:sz="4" w:space="0" w:color="auto"/>
            </w:tcBorders>
            <w:shd w:val="clear" w:color="auto" w:fill="auto"/>
          </w:tcPr>
          <w:p w:rsidR="001F416A" w:rsidRPr="00D04B3C" w:rsidRDefault="001F416A" w:rsidP="009145F8">
            <w:pPr>
              <w:rPr>
                <w:b/>
                <w:bCs/>
              </w:rPr>
            </w:pPr>
            <w:r w:rsidRPr="00D04B3C">
              <w:rPr>
                <w:b/>
                <w:bCs/>
              </w:rPr>
              <w:t>Misc. Cost*</w:t>
            </w:r>
          </w:p>
        </w:tc>
        <w:tc>
          <w:tcPr>
            <w:tcW w:w="1080" w:type="dxa"/>
            <w:tcBorders>
              <w:top w:val="single" w:sz="4" w:space="0" w:color="auto"/>
              <w:left w:val="nil"/>
              <w:bottom w:val="single" w:sz="4" w:space="0" w:color="auto"/>
              <w:right w:val="single" w:sz="4" w:space="0" w:color="auto"/>
            </w:tcBorders>
          </w:tcPr>
          <w:p w:rsidR="001F416A" w:rsidRPr="00D04B3C" w:rsidRDefault="001F416A" w:rsidP="009145F8">
            <w:pPr>
              <w:rPr>
                <w:b/>
                <w:bCs/>
              </w:rPr>
            </w:pPr>
            <w:r w:rsidRPr="00D04B3C">
              <w:rPr>
                <w:b/>
                <w:bCs/>
              </w:rPr>
              <w:t>Ongoing Annual Costs**</w:t>
            </w:r>
          </w:p>
        </w:tc>
        <w:tc>
          <w:tcPr>
            <w:tcW w:w="1440" w:type="dxa"/>
            <w:tcBorders>
              <w:top w:val="single" w:sz="4" w:space="0" w:color="auto"/>
              <w:left w:val="single" w:sz="4" w:space="0" w:color="auto"/>
              <w:bottom w:val="single" w:sz="4" w:space="0" w:color="auto"/>
              <w:right w:val="single" w:sz="4" w:space="0" w:color="auto"/>
            </w:tcBorders>
            <w:shd w:val="clear" w:color="auto" w:fill="CCCCCC"/>
          </w:tcPr>
          <w:p w:rsidR="001F416A" w:rsidRPr="00D04B3C" w:rsidRDefault="001F416A" w:rsidP="009145F8">
            <w:pPr>
              <w:rPr>
                <w:b/>
                <w:bCs/>
              </w:rPr>
            </w:pPr>
            <w:r w:rsidRPr="00D04B3C">
              <w:rPr>
                <w:b/>
                <w:bCs/>
              </w:rPr>
              <w:t>Total Cost</w:t>
            </w:r>
          </w:p>
        </w:tc>
      </w:tr>
      <w:tr w:rsidR="001F416A" w:rsidRPr="00D04B3C" w:rsidTr="009145F8">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tcPr>
          <w:p w:rsidR="001F416A" w:rsidRPr="00D04B3C" w:rsidRDefault="001F416A" w:rsidP="009145F8">
            <w:r w:rsidRPr="00D04B3C">
              <w:t>Option 1</w:t>
            </w:r>
          </w:p>
        </w:tc>
        <w:tc>
          <w:tcPr>
            <w:tcW w:w="135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tc>
        <w:tc>
          <w:tcPr>
            <w:tcW w:w="1350" w:type="dxa"/>
            <w:tcBorders>
              <w:top w:val="single" w:sz="4" w:space="0" w:color="auto"/>
              <w:left w:val="nil"/>
              <w:bottom w:val="single" w:sz="4" w:space="0" w:color="auto"/>
              <w:right w:val="single" w:sz="4" w:space="0" w:color="auto"/>
            </w:tcBorders>
          </w:tcPr>
          <w:p w:rsidR="001F416A" w:rsidRPr="00D04B3C" w:rsidRDefault="001F416A" w:rsidP="009145F8">
            <w:pPr>
              <w:jc w:val="right"/>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1F416A" w:rsidRPr="00D04B3C" w:rsidRDefault="001F416A" w:rsidP="009145F8">
            <w:pPr>
              <w:jc w:val="right"/>
            </w:pPr>
          </w:p>
        </w:tc>
        <w:tc>
          <w:tcPr>
            <w:tcW w:w="90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pPr>
              <w:jc w:val="right"/>
            </w:pPr>
          </w:p>
        </w:tc>
        <w:tc>
          <w:tcPr>
            <w:tcW w:w="144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pPr>
              <w:jc w:val="right"/>
            </w:pPr>
          </w:p>
        </w:tc>
        <w:tc>
          <w:tcPr>
            <w:tcW w:w="90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pPr>
              <w:jc w:val="right"/>
            </w:pPr>
          </w:p>
        </w:tc>
        <w:tc>
          <w:tcPr>
            <w:tcW w:w="1080" w:type="dxa"/>
            <w:tcBorders>
              <w:top w:val="single" w:sz="4" w:space="0" w:color="auto"/>
              <w:left w:val="nil"/>
              <w:bottom w:val="single" w:sz="4" w:space="0" w:color="auto"/>
              <w:right w:val="single" w:sz="4" w:space="0" w:color="auto"/>
            </w:tcBorders>
          </w:tcPr>
          <w:p w:rsidR="001F416A" w:rsidRPr="00D04B3C" w:rsidRDefault="001F416A" w:rsidP="009145F8">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1F416A" w:rsidRPr="00D04B3C" w:rsidRDefault="001F416A" w:rsidP="009145F8">
            <w:pPr>
              <w:jc w:val="right"/>
            </w:pPr>
          </w:p>
        </w:tc>
      </w:tr>
      <w:tr w:rsidR="001F416A" w:rsidRPr="00D04B3C" w:rsidTr="009145F8">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tcPr>
          <w:p w:rsidR="001F416A" w:rsidRPr="00D04B3C" w:rsidRDefault="001F416A" w:rsidP="009145F8">
            <w:r w:rsidRPr="00D04B3C">
              <w:t>Option 2</w:t>
            </w:r>
          </w:p>
        </w:tc>
        <w:tc>
          <w:tcPr>
            <w:tcW w:w="135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r w:rsidRPr="00D04B3C">
              <w:t> </w:t>
            </w:r>
          </w:p>
        </w:tc>
        <w:tc>
          <w:tcPr>
            <w:tcW w:w="1350" w:type="dxa"/>
            <w:tcBorders>
              <w:top w:val="single" w:sz="4" w:space="0" w:color="auto"/>
              <w:left w:val="nil"/>
              <w:bottom w:val="single" w:sz="4" w:space="0" w:color="auto"/>
              <w:right w:val="single" w:sz="4" w:space="0" w:color="auto"/>
            </w:tcBorders>
          </w:tcPr>
          <w:p w:rsidR="001F416A" w:rsidRPr="00D04B3C" w:rsidRDefault="001F416A" w:rsidP="009145F8"/>
        </w:tc>
        <w:tc>
          <w:tcPr>
            <w:tcW w:w="1260" w:type="dxa"/>
            <w:tcBorders>
              <w:top w:val="nil"/>
              <w:left w:val="single" w:sz="4" w:space="0" w:color="auto"/>
              <w:bottom w:val="single" w:sz="4" w:space="0" w:color="auto"/>
              <w:right w:val="single" w:sz="4" w:space="0" w:color="auto"/>
            </w:tcBorders>
            <w:shd w:val="clear" w:color="auto" w:fill="auto"/>
            <w:noWrap/>
            <w:vAlign w:val="bottom"/>
          </w:tcPr>
          <w:p w:rsidR="001F416A" w:rsidRPr="00D04B3C" w:rsidRDefault="001F416A" w:rsidP="009145F8">
            <w:r w:rsidRPr="00D04B3C">
              <w:t> </w:t>
            </w:r>
          </w:p>
        </w:tc>
        <w:tc>
          <w:tcPr>
            <w:tcW w:w="90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r w:rsidRPr="00D04B3C">
              <w:t> </w:t>
            </w:r>
          </w:p>
        </w:tc>
        <w:tc>
          <w:tcPr>
            <w:tcW w:w="144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r w:rsidRPr="00D04B3C">
              <w:t> </w:t>
            </w:r>
          </w:p>
        </w:tc>
        <w:tc>
          <w:tcPr>
            <w:tcW w:w="90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r w:rsidRPr="00D04B3C">
              <w:t> </w:t>
            </w:r>
          </w:p>
        </w:tc>
        <w:tc>
          <w:tcPr>
            <w:tcW w:w="1080" w:type="dxa"/>
            <w:tcBorders>
              <w:top w:val="single" w:sz="4" w:space="0" w:color="auto"/>
              <w:left w:val="nil"/>
              <w:bottom w:val="single" w:sz="4" w:space="0" w:color="auto"/>
              <w:right w:val="single" w:sz="4" w:space="0" w:color="auto"/>
            </w:tcBorders>
          </w:tcPr>
          <w:p w:rsidR="001F416A" w:rsidRPr="00D04B3C" w:rsidRDefault="001F416A" w:rsidP="009145F8"/>
        </w:tc>
        <w:tc>
          <w:tcPr>
            <w:tcW w:w="1440"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1F416A" w:rsidRPr="00D04B3C" w:rsidRDefault="001F416A" w:rsidP="009145F8">
            <w:r w:rsidRPr="00D04B3C">
              <w:t> </w:t>
            </w:r>
          </w:p>
        </w:tc>
      </w:tr>
      <w:tr w:rsidR="001F416A" w:rsidRPr="00D04B3C" w:rsidTr="009145F8">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tcPr>
          <w:p w:rsidR="001F416A" w:rsidRPr="00D04B3C" w:rsidRDefault="001F416A" w:rsidP="009145F8">
            <w:r w:rsidRPr="00D04B3C">
              <w:t>Option 3</w:t>
            </w:r>
          </w:p>
        </w:tc>
        <w:tc>
          <w:tcPr>
            <w:tcW w:w="135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r w:rsidRPr="00D04B3C">
              <w:t> </w:t>
            </w:r>
          </w:p>
        </w:tc>
        <w:tc>
          <w:tcPr>
            <w:tcW w:w="1350" w:type="dxa"/>
            <w:tcBorders>
              <w:top w:val="single" w:sz="4" w:space="0" w:color="auto"/>
              <w:left w:val="nil"/>
              <w:bottom w:val="single" w:sz="4" w:space="0" w:color="auto"/>
              <w:right w:val="single" w:sz="4" w:space="0" w:color="auto"/>
            </w:tcBorders>
          </w:tcPr>
          <w:p w:rsidR="001F416A" w:rsidRPr="00D04B3C" w:rsidRDefault="001F416A" w:rsidP="009145F8"/>
        </w:tc>
        <w:tc>
          <w:tcPr>
            <w:tcW w:w="1260" w:type="dxa"/>
            <w:tcBorders>
              <w:top w:val="nil"/>
              <w:left w:val="single" w:sz="4" w:space="0" w:color="auto"/>
              <w:bottom w:val="single" w:sz="4" w:space="0" w:color="auto"/>
              <w:right w:val="single" w:sz="4" w:space="0" w:color="auto"/>
            </w:tcBorders>
            <w:shd w:val="clear" w:color="auto" w:fill="auto"/>
            <w:noWrap/>
            <w:vAlign w:val="bottom"/>
          </w:tcPr>
          <w:p w:rsidR="001F416A" w:rsidRPr="00D04B3C" w:rsidRDefault="001F416A" w:rsidP="009145F8">
            <w:r w:rsidRPr="00D04B3C">
              <w:t> </w:t>
            </w:r>
          </w:p>
        </w:tc>
        <w:tc>
          <w:tcPr>
            <w:tcW w:w="90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r w:rsidRPr="00D04B3C">
              <w:t> </w:t>
            </w:r>
          </w:p>
        </w:tc>
        <w:tc>
          <w:tcPr>
            <w:tcW w:w="144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r w:rsidRPr="00D04B3C">
              <w:t> </w:t>
            </w:r>
          </w:p>
        </w:tc>
        <w:tc>
          <w:tcPr>
            <w:tcW w:w="90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r w:rsidRPr="00D04B3C">
              <w:t> </w:t>
            </w:r>
          </w:p>
        </w:tc>
        <w:tc>
          <w:tcPr>
            <w:tcW w:w="1080" w:type="dxa"/>
            <w:tcBorders>
              <w:top w:val="single" w:sz="4" w:space="0" w:color="auto"/>
              <w:left w:val="nil"/>
              <w:bottom w:val="single" w:sz="4" w:space="0" w:color="auto"/>
              <w:right w:val="single" w:sz="4" w:space="0" w:color="auto"/>
            </w:tcBorders>
          </w:tcPr>
          <w:p w:rsidR="001F416A" w:rsidRPr="00D04B3C" w:rsidRDefault="001F416A" w:rsidP="009145F8"/>
        </w:tc>
        <w:tc>
          <w:tcPr>
            <w:tcW w:w="1440"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1F416A" w:rsidRPr="00D04B3C" w:rsidRDefault="001F416A" w:rsidP="009145F8">
            <w:r w:rsidRPr="00D04B3C">
              <w:t> </w:t>
            </w:r>
          </w:p>
        </w:tc>
      </w:tr>
      <w:tr w:rsidR="001F416A" w:rsidRPr="00D04B3C" w:rsidTr="009145F8">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tcPr>
          <w:p w:rsidR="001F416A" w:rsidRPr="00D04B3C" w:rsidRDefault="001F416A" w:rsidP="009145F8">
            <w:r w:rsidRPr="00D04B3C">
              <w:t>Option 4</w:t>
            </w:r>
          </w:p>
        </w:tc>
        <w:tc>
          <w:tcPr>
            <w:tcW w:w="135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tc>
        <w:tc>
          <w:tcPr>
            <w:tcW w:w="1350" w:type="dxa"/>
            <w:tcBorders>
              <w:top w:val="single" w:sz="4" w:space="0" w:color="auto"/>
              <w:left w:val="nil"/>
              <w:bottom w:val="single" w:sz="4" w:space="0" w:color="auto"/>
              <w:right w:val="single" w:sz="4" w:space="0" w:color="auto"/>
            </w:tcBorders>
          </w:tcPr>
          <w:p w:rsidR="001F416A" w:rsidRPr="00D04B3C" w:rsidRDefault="001F416A" w:rsidP="009145F8"/>
        </w:tc>
        <w:tc>
          <w:tcPr>
            <w:tcW w:w="1260" w:type="dxa"/>
            <w:tcBorders>
              <w:top w:val="nil"/>
              <w:left w:val="single" w:sz="4" w:space="0" w:color="auto"/>
              <w:bottom w:val="single" w:sz="4" w:space="0" w:color="auto"/>
              <w:right w:val="single" w:sz="4" w:space="0" w:color="auto"/>
            </w:tcBorders>
            <w:shd w:val="clear" w:color="auto" w:fill="auto"/>
            <w:noWrap/>
            <w:vAlign w:val="bottom"/>
          </w:tcPr>
          <w:p w:rsidR="001F416A" w:rsidRPr="00D04B3C" w:rsidRDefault="001F416A" w:rsidP="009145F8"/>
        </w:tc>
        <w:tc>
          <w:tcPr>
            <w:tcW w:w="90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tc>
        <w:tc>
          <w:tcPr>
            <w:tcW w:w="144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tc>
        <w:tc>
          <w:tcPr>
            <w:tcW w:w="90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tc>
        <w:tc>
          <w:tcPr>
            <w:tcW w:w="1080" w:type="dxa"/>
            <w:tcBorders>
              <w:top w:val="single" w:sz="4" w:space="0" w:color="auto"/>
              <w:left w:val="nil"/>
              <w:bottom w:val="single" w:sz="4" w:space="0" w:color="auto"/>
              <w:right w:val="single" w:sz="4" w:space="0" w:color="auto"/>
            </w:tcBorders>
          </w:tcPr>
          <w:p w:rsidR="001F416A" w:rsidRPr="00D04B3C" w:rsidRDefault="001F416A" w:rsidP="009145F8"/>
        </w:tc>
        <w:tc>
          <w:tcPr>
            <w:tcW w:w="1440"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1F416A" w:rsidRPr="00D04B3C" w:rsidRDefault="001F416A" w:rsidP="009145F8"/>
        </w:tc>
      </w:tr>
      <w:tr w:rsidR="001F416A" w:rsidRPr="00D04B3C" w:rsidTr="009145F8">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tcPr>
          <w:p w:rsidR="001F416A" w:rsidRPr="00D04B3C" w:rsidRDefault="001F416A" w:rsidP="009145F8"/>
        </w:tc>
        <w:tc>
          <w:tcPr>
            <w:tcW w:w="135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tc>
        <w:tc>
          <w:tcPr>
            <w:tcW w:w="1350" w:type="dxa"/>
            <w:tcBorders>
              <w:top w:val="single" w:sz="4" w:space="0" w:color="auto"/>
              <w:left w:val="nil"/>
              <w:bottom w:val="single" w:sz="4" w:space="0" w:color="auto"/>
              <w:right w:val="single" w:sz="4" w:space="0" w:color="auto"/>
            </w:tcBorders>
          </w:tcPr>
          <w:p w:rsidR="001F416A" w:rsidRPr="00D04B3C" w:rsidRDefault="001F416A" w:rsidP="009145F8"/>
        </w:tc>
        <w:tc>
          <w:tcPr>
            <w:tcW w:w="1260" w:type="dxa"/>
            <w:tcBorders>
              <w:top w:val="nil"/>
              <w:left w:val="single" w:sz="4" w:space="0" w:color="auto"/>
              <w:bottom w:val="single" w:sz="4" w:space="0" w:color="auto"/>
              <w:right w:val="single" w:sz="4" w:space="0" w:color="auto"/>
            </w:tcBorders>
            <w:shd w:val="clear" w:color="auto" w:fill="auto"/>
            <w:noWrap/>
            <w:vAlign w:val="bottom"/>
          </w:tcPr>
          <w:p w:rsidR="001F416A" w:rsidRPr="00D04B3C" w:rsidRDefault="001F416A" w:rsidP="009145F8"/>
        </w:tc>
        <w:tc>
          <w:tcPr>
            <w:tcW w:w="90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tc>
        <w:tc>
          <w:tcPr>
            <w:tcW w:w="144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tc>
        <w:tc>
          <w:tcPr>
            <w:tcW w:w="90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tc>
        <w:tc>
          <w:tcPr>
            <w:tcW w:w="1080" w:type="dxa"/>
            <w:tcBorders>
              <w:top w:val="single" w:sz="4" w:space="0" w:color="auto"/>
              <w:left w:val="nil"/>
              <w:bottom w:val="single" w:sz="4" w:space="0" w:color="auto"/>
              <w:right w:val="single" w:sz="4" w:space="0" w:color="auto"/>
            </w:tcBorders>
          </w:tcPr>
          <w:p w:rsidR="001F416A" w:rsidRPr="00D04B3C" w:rsidRDefault="001F416A" w:rsidP="009145F8"/>
        </w:tc>
        <w:tc>
          <w:tcPr>
            <w:tcW w:w="1440"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1F416A" w:rsidRPr="00D04B3C" w:rsidRDefault="001F416A" w:rsidP="009145F8"/>
        </w:tc>
      </w:tr>
      <w:tr w:rsidR="001F416A" w:rsidRPr="00D04B3C" w:rsidTr="009145F8">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tcPr>
          <w:p w:rsidR="001F416A" w:rsidRPr="00D04B3C" w:rsidRDefault="001F416A" w:rsidP="009145F8">
            <w:r w:rsidRPr="00D04B3C">
              <w:t>Option 5</w:t>
            </w:r>
          </w:p>
        </w:tc>
        <w:tc>
          <w:tcPr>
            <w:tcW w:w="135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tc>
        <w:tc>
          <w:tcPr>
            <w:tcW w:w="1350" w:type="dxa"/>
            <w:tcBorders>
              <w:top w:val="single" w:sz="4" w:space="0" w:color="auto"/>
              <w:left w:val="nil"/>
              <w:bottom w:val="single" w:sz="4" w:space="0" w:color="auto"/>
              <w:right w:val="single" w:sz="4" w:space="0" w:color="auto"/>
            </w:tcBorders>
          </w:tcPr>
          <w:p w:rsidR="001F416A" w:rsidRPr="00D04B3C" w:rsidRDefault="001F416A" w:rsidP="009145F8"/>
        </w:tc>
        <w:tc>
          <w:tcPr>
            <w:tcW w:w="1260" w:type="dxa"/>
            <w:tcBorders>
              <w:top w:val="nil"/>
              <w:left w:val="single" w:sz="4" w:space="0" w:color="auto"/>
              <w:bottom w:val="single" w:sz="4" w:space="0" w:color="auto"/>
              <w:right w:val="single" w:sz="4" w:space="0" w:color="auto"/>
            </w:tcBorders>
            <w:shd w:val="clear" w:color="auto" w:fill="auto"/>
            <w:noWrap/>
            <w:vAlign w:val="bottom"/>
          </w:tcPr>
          <w:p w:rsidR="001F416A" w:rsidRPr="00D04B3C" w:rsidRDefault="001F416A" w:rsidP="009145F8"/>
        </w:tc>
        <w:tc>
          <w:tcPr>
            <w:tcW w:w="90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tc>
        <w:tc>
          <w:tcPr>
            <w:tcW w:w="144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tc>
        <w:tc>
          <w:tcPr>
            <w:tcW w:w="90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tc>
        <w:tc>
          <w:tcPr>
            <w:tcW w:w="1080" w:type="dxa"/>
            <w:tcBorders>
              <w:top w:val="single" w:sz="4" w:space="0" w:color="auto"/>
              <w:left w:val="nil"/>
              <w:bottom w:val="single" w:sz="4" w:space="0" w:color="auto"/>
              <w:right w:val="single" w:sz="4" w:space="0" w:color="auto"/>
            </w:tcBorders>
          </w:tcPr>
          <w:p w:rsidR="001F416A" w:rsidRPr="00D04B3C" w:rsidRDefault="001F416A" w:rsidP="009145F8"/>
        </w:tc>
        <w:tc>
          <w:tcPr>
            <w:tcW w:w="1440"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1F416A" w:rsidRPr="00D04B3C" w:rsidRDefault="001F416A" w:rsidP="009145F8"/>
        </w:tc>
      </w:tr>
      <w:tr w:rsidR="001F416A" w:rsidRPr="00D04B3C" w:rsidTr="009145F8">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tcPr>
          <w:p w:rsidR="001F416A" w:rsidRPr="00D04B3C" w:rsidRDefault="001F416A" w:rsidP="009145F8">
            <w:r w:rsidRPr="00D04B3C">
              <w:t>Option 6</w:t>
            </w:r>
          </w:p>
        </w:tc>
        <w:tc>
          <w:tcPr>
            <w:tcW w:w="135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tc>
        <w:tc>
          <w:tcPr>
            <w:tcW w:w="1350" w:type="dxa"/>
            <w:tcBorders>
              <w:top w:val="single" w:sz="4" w:space="0" w:color="auto"/>
              <w:left w:val="nil"/>
              <w:bottom w:val="single" w:sz="4" w:space="0" w:color="auto"/>
              <w:right w:val="single" w:sz="4" w:space="0" w:color="auto"/>
            </w:tcBorders>
          </w:tcPr>
          <w:p w:rsidR="001F416A" w:rsidRPr="00D04B3C" w:rsidRDefault="001F416A" w:rsidP="009145F8"/>
        </w:tc>
        <w:tc>
          <w:tcPr>
            <w:tcW w:w="1260" w:type="dxa"/>
            <w:tcBorders>
              <w:top w:val="nil"/>
              <w:left w:val="single" w:sz="4" w:space="0" w:color="auto"/>
              <w:bottom w:val="single" w:sz="4" w:space="0" w:color="auto"/>
              <w:right w:val="single" w:sz="4" w:space="0" w:color="auto"/>
            </w:tcBorders>
            <w:shd w:val="clear" w:color="auto" w:fill="auto"/>
            <w:noWrap/>
            <w:vAlign w:val="bottom"/>
          </w:tcPr>
          <w:p w:rsidR="001F416A" w:rsidRPr="00D04B3C" w:rsidRDefault="001F416A" w:rsidP="009145F8"/>
        </w:tc>
        <w:tc>
          <w:tcPr>
            <w:tcW w:w="90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tc>
        <w:tc>
          <w:tcPr>
            <w:tcW w:w="144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tc>
        <w:tc>
          <w:tcPr>
            <w:tcW w:w="90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tc>
        <w:tc>
          <w:tcPr>
            <w:tcW w:w="1080" w:type="dxa"/>
            <w:tcBorders>
              <w:top w:val="single" w:sz="4" w:space="0" w:color="auto"/>
              <w:left w:val="nil"/>
              <w:bottom w:val="single" w:sz="4" w:space="0" w:color="auto"/>
              <w:right w:val="single" w:sz="4" w:space="0" w:color="auto"/>
            </w:tcBorders>
          </w:tcPr>
          <w:p w:rsidR="001F416A" w:rsidRPr="00D04B3C" w:rsidRDefault="001F416A" w:rsidP="009145F8"/>
        </w:tc>
        <w:tc>
          <w:tcPr>
            <w:tcW w:w="1440"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1F416A" w:rsidRPr="00D04B3C" w:rsidRDefault="001F416A" w:rsidP="009145F8"/>
        </w:tc>
      </w:tr>
      <w:tr w:rsidR="001F416A" w:rsidRPr="00D04B3C" w:rsidTr="009145F8">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tcPr>
          <w:p w:rsidR="001F416A" w:rsidRPr="00D04B3C" w:rsidRDefault="001F416A" w:rsidP="009145F8">
            <w:r w:rsidRPr="00D04B3C">
              <w:t>Option 7</w:t>
            </w:r>
          </w:p>
        </w:tc>
        <w:tc>
          <w:tcPr>
            <w:tcW w:w="135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tc>
        <w:tc>
          <w:tcPr>
            <w:tcW w:w="1350" w:type="dxa"/>
            <w:tcBorders>
              <w:top w:val="single" w:sz="4" w:space="0" w:color="auto"/>
              <w:left w:val="nil"/>
              <w:bottom w:val="single" w:sz="4" w:space="0" w:color="auto"/>
              <w:right w:val="single" w:sz="4" w:space="0" w:color="auto"/>
            </w:tcBorders>
          </w:tcPr>
          <w:p w:rsidR="001F416A" w:rsidRPr="00D04B3C" w:rsidRDefault="001F416A" w:rsidP="009145F8"/>
        </w:tc>
        <w:tc>
          <w:tcPr>
            <w:tcW w:w="1260" w:type="dxa"/>
            <w:tcBorders>
              <w:top w:val="nil"/>
              <w:left w:val="single" w:sz="4" w:space="0" w:color="auto"/>
              <w:bottom w:val="single" w:sz="4" w:space="0" w:color="auto"/>
              <w:right w:val="single" w:sz="4" w:space="0" w:color="auto"/>
            </w:tcBorders>
            <w:shd w:val="clear" w:color="auto" w:fill="auto"/>
            <w:noWrap/>
            <w:vAlign w:val="bottom"/>
          </w:tcPr>
          <w:p w:rsidR="001F416A" w:rsidRPr="00D04B3C" w:rsidRDefault="001F416A" w:rsidP="009145F8"/>
        </w:tc>
        <w:tc>
          <w:tcPr>
            <w:tcW w:w="90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tc>
        <w:tc>
          <w:tcPr>
            <w:tcW w:w="144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tc>
        <w:tc>
          <w:tcPr>
            <w:tcW w:w="90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tc>
        <w:tc>
          <w:tcPr>
            <w:tcW w:w="1080" w:type="dxa"/>
            <w:tcBorders>
              <w:top w:val="single" w:sz="4" w:space="0" w:color="auto"/>
              <w:left w:val="nil"/>
              <w:bottom w:val="single" w:sz="4" w:space="0" w:color="auto"/>
              <w:right w:val="single" w:sz="4" w:space="0" w:color="auto"/>
            </w:tcBorders>
          </w:tcPr>
          <w:p w:rsidR="001F416A" w:rsidRPr="00D04B3C" w:rsidRDefault="001F416A" w:rsidP="009145F8"/>
        </w:tc>
        <w:tc>
          <w:tcPr>
            <w:tcW w:w="1440"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1F416A" w:rsidRPr="00D04B3C" w:rsidRDefault="001F416A" w:rsidP="009145F8"/>
        </w:tc>
      </w:tr>
      <w:tr w:rsidR="001F416A" w:rsidRPr="00D04B3C" w:rsidTr="009145F8">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tcPr>
          <w:p w:rsidR="001F416A" w:rsidRPr="00D04B3C" w:rsidRDefault="001F416A" w:rsidP="009145F8">
            <w:r w:rsidRPr="00D04B3C">
              <w:t>Option 8</w:t>
            </w:r>
          </w:p>
        </w:tc>
        <w:tc>
          <w:tcPr>
            <w:tcW w:w="135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tc>
        <w:tc>
          <w:tcPr>
            <w:tcW w:w="1350" w:type="dxa"/>
            <w:tcBorders>
              <w:top w:val="single" w:sz="4" w:space="0" w:color="auto"/>
              <w:left w:val="nil"/>
              <w:bottom w:val="single" w:sz="4" w:space="0" w:color="auto"/>
              <w:right w:val="single" w:sz="4" w:space="0" w:color="auto"/>
            </w:tcBorders>
          </w:tcPr>
          <w:p w:rsidR="001F416A" w:rsidRPr="00D04B3C" w:rsidRDefault="001F416A" w:rsidP="009145F8"/>
        </w:tc>
        <w:tc>
          <w:tcPr>
            <w:tcW w:w="1260" w:type="dxa"/>
            <w:tcBorders>
              <w:top w:val="nil"/>
              <w:left w:val="single" w:sz="4" w:space="0" w:color="auto"/>
              <w:bottom w:val="single" w:sz="4" w:space="0" w:color="auto"/>
              <w:right w:val="single" w:sz="4" w:space="0" w:color="auto"/>
            </w:tcBorders>
            <w:shd w:val="clear" w:color="auto" w:fill="auto"/>
            <w:noWrap/>
            <w:vAlign w:val="bottom"/>
          </w:tcPr>
          <w:p w:rsidR="001F416A" w:rsidRPr="00D04B3C" w:rsidRDefault="001F416A" w:rsidP="009145F8"/>
        </w:tc>
        <w:tc>
          <w:tcPr>
            <w:tcW w:w="90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tc>
        <w:tc>
          <w:tcPr>
            <w:tcW w:w="144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tc>
        <w:tc>
          <w:tcPr>
            <w:tcW w:w="90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tc>
        <w:tc>
          <w:tcPr>
            <w:tcW w:w="1080" w:type="dxa"/>
            <w:tcBorders>
              <w:top w:val="single" w:sz="4" w:space="0" w:color="auto"/>
              <w:left w:val="nil"/>
              <w:bottom w:val="single" w:sz="4" w:space="0" w:color="auto"/>
              <w:right w:val="single" w:sz="4" w:space="0" w:color="auto"/>
            </w:tcBorders>
          </w:tcPr>
          <w:p w:rsidR="001F416A" w:rsidRPr="00D04B3C" w:rsidRDefault="001F416A" w:rsidP="009145F8"/>
        </w:tc>
        <w:tc>
          <w:tcPr>
            <w:tcW w:w="1440"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1F416A" w:rsidRPr="00D04B3C" w:rsidRDefault="001F416A" w:rsidP="009145F8"/>
        </w:tc>
      </w:tr>
      <w:tr w:rsidR="001F416A" w:rsidRPr="00D04B3C" w:rsidTr="009145F8">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tcPr>
          <w:p w:rsidR="001F416A" w:rsidRPr="00D04B3C" w:rsidRDefault="001F416A" w:rsidP="009145F8">
            <w:r w:rsidRPr="00D04B3C">
              <w:t>Option 9</w:t>
            </w:r>
          </w:p>
        </w:tc>
        <w:tc>
          <w:tcPr>
            <w:tcW w:w="135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r w:rsidRPr="00D04B3C">
              <w:t> </w:t>
            </w:r>
          </w:p>
        </w:tc>
        <w:tc>
          <w:tcPr>
            <w:tcW w:w="1350" w:type="dxa"/>
            <w:tcBorders>
              <w:top w:val="single" w:sz="4" w:space="0" w:color="auto"/>
              <w:left w:val="nil"/>
              <w:bottom w:val="single" w:sz="4" w:space="0" w:color="auto"/>
              <w:right w:val="single" w:sz="4" w:space="0" w:color="auto"/>
            </w:tcBorders>
          </w:tcPr>
          <w:p w:rsidR="001F416A" w:rsidRPr="00D04B3C" w:rsidRDefault="001F416A" w:rsidP="009145F8"/>
        </w:tc>
        <w:tc>
          <w:tcPr>
            <w:tcW w:w="1260" w:type="dxa"/>
            <w:tcBorders>
              <w:top w:val="nil"/>
              <w:left w:val="single" w:sz="4" w:space="0" w:color="auto"/>
              <w:bottom w:val="single" w:sz="4" w:space="0" w:color="auto"/>
              <w:right w:val="single" w:sz="4" w:space="0" w:color="auto"/>
            </w:tcBorders>
            <w:shd w:val="clear" w:color="auto" w:fill="auto"/>
            <w:noWrap/>
            <w:vAlign w:val="bottom"/>
          </w:tcPr>
          <w:p w:rsidR="001F416A" w:rsidRPr="00D04B3C" w:rsidRDefault="001F416A" w:rsidP="009145F8">
            <w:r w:rsidRPr="00D04B3C">
              <w:t> </w:t>
            </w:r>
          </w:p>
        </w:tc>
        <w:tc>
          <w:tcPr>
            <w:tcW w:w="90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r w:rsidRPr="00D04B3C">
              <w:t> </w:t>
            </w:r>
          </w:p>
        </w:tc>
        <w:tc>
          <w:tcPr>
            <w:tcW w:w="144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r w:rsidRPr="00D04B3C">
              <w:t> </w:t>
            </w:r>
          </w:p>
        </w:tc>
        <w:tc>
          <w:tcPr>
            <w:tcW w:w="90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r w:rsidRPr="00D04B3C">
              <w:t> </w:t>
            </w:r>
          </w:p>
        </w:tc>
        <w:tc>
          <w:tcPr>
            <w:tcW w:w="1080" w:type="dxa"/>
            <w:tcBorders>
              <w:top w:val="single" w:sz="4" w:space="0" w:color="auto"/>
              <w:left w:val="nil"/>
              <w:bottom w:val="single" w:sz="4" w:space="0" w:color="auto"/>
              <w:right w:val="single" w:sz="4" w:space="0" w:color="auto"/>
            </w:tcBorders>
          </w:tcPr>
          <w:p w:rsidR="001F416A" w:rsidRPr="00D04B3C" w:rsidRDefault="001F416A" w:rsidP="009145F8"/>
        </w:tc>
        <w:tc>
          <w:tcPr>
            <w:tcW w:w="1440"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1F416A" w:rsidRPr="00D04B3C" w:rsidRDefault="001F416A" w:rsidP="009145F8">
            <w:r w:rsidRPr="00D04B3C">
              <w:t> </w:t>
            </w:r>
          </w:p>
        </w:tc>
      </w:tr>
      <w:tr w:rsidR="001F416A" w:rsidRPr="00D04B3C" w:rsidTr="009145F8">
        <w:trPr>
          <w:trHeight w:val="255"/>
        </w:trPr>
        <w:tc>
          <w:tcPr>
            <w:tcW w:w="1095" w:type="dxa"/>
            <w:tcBorders>
              <w:top w:val="nil"/>
              <w:left w:val="single" w:sz="4" w:space="0" w:color="auto"/>
              <w:bottom w:val="single" w:sz="4" w:space="0" w:color="auto"/>
              <w:right w:val="single" w:sz="4" w:space="0" w:color="auto"/>
            </w:tcBorders>
            <w:shd w:val="clear" w:color="auto" w:fill="auto"/>
            <w:noWrap/>
            <w:vAlign w:val="bottom"/>
          </w:tcPr>
          <w:p w:rsidR="001F416A" w:rsidRPr="00D04B3C" w:rsidRDefault="001F416A" w:rsidP="009145F8">
            <w:r w:rsidRPr="00D04B3C">
              <w:t>Option 10</w:t>
            </w:r>
          </w:p>
        </w:tc>
        <w:tc>
          <w:tcPr>
            <w:tcW w:w="135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tc>
        <w:tc>
          <w:tcPr>
            <w:tcW w:w="1350" w:type="dxa"/>
            <w:tcBorders>
              <w:top w:val="single" w:sz="4" w:space="0" w:color="auto"/>
              <w:left w:val="nil"/>
              <w:bottom w:val="single" w:sz="4" w:space="0" w:color="auto"/>
              <w:right w:val="single" w:sz="4" w:space="0" w:color="auto"/>
            </w:tcBorders>
          </w:tcPr>
          <w:p w:rsidR="001F416A" w:rsidRPr="00D04B3C" w:rsidRDefault="001F416A" w:rsidP="009145F8"/>
        </w:tc>
        <w:tc>
          <w:tcPr>
            <w:tcW w:w="1260" w:type="dxa"/>
            <w:tcBorders>
              <w:top w:val="nil"/>
              <w:left w:val="single" w:sz="4" w:space="0" w:color="auto"/>
              <w:bottom w:val="single" w:sz="4" w:space="0" w:color="auto"/>
              <w:right w:val="single" w:sz="4" w:space="0" w:color="auto"/>
            </w:tcBorders>
            <w:shd w:val="clear" w:color="auto" w:fill="auto"/>
            <w:noWrap/>
            <w:vAlign w:val="bottom"/>
          </w:tcPr>
          <w:p w:rsidR="001F416A" w:rsidRPr="00D04B3C" w:rsidRDefault="001F416A" w:rsidP="009145F8"/>
        </w:tc>
        <w:tc>
          <w:tcPr>
            <w:tcW w:w="90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tc>
        <w:tc>
          <w:tcPr>
            <w:tcW w:w="144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tc>
        <w:tc>
          <w:tcPr>
            <w:tcW w:w="900" w:type="dxa"/>
            <w:tcBorders>
              <w:top w:val="nil"/>
              <w:left w:val="nil"/>
              <w:bottom w:val="single" w:sz="4" w:space="0" w:color="auto"/>
              <w:right w:val="single" w:sz="4" w:space="0" w:color="auto"/>
            </w:tcBorders>
            <w:shd w:val="clear" w:color="auto" w:fill="auto"/>
            <w:noWrap/>
            <w:vAlign w:val="bottom"/>
          </w:tcPr>
          <w:p w:rsidR="001F416A" w:rsidRPr="00D04B3C" w:rsidRDefault="001F416A" w:rsidP="009145F8"/>
        </w:tc>
        <w:tc>
          <w:tcPr>
            <w:tcW w:w="1080" w:type="dxa"/>
            <w:tcBorders>
              <w:top w:val="single" w:sz="4" w:space="0" w:color="auto"/>
              <w:left w:val="nil"/>
              <w:bottom w:val="single" w:sz="4" w:space="0" w:color="auto"/>
              <w:right w:val="single" w:sz="4" w:space="0" w:color="auto"/>
            </w:tcBorders>
          </w:tcPr>
          <w:p w:rsidR="001F416A" w:rsidRPr="00D04B3C" w:rsidRDefault="001F416A" w:rsidP="009145F8"/>
        </w:tc>
        <w:tc>
          <w:tcPr>
            <w:tcW w:w="1440"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1F416A" w:rsidRPr="00D04B3C" w:rsidRDefault="001F416A" w:rsidP="009145F8"/>
        </w:tc>
      </w:tr>
    </w:tbl>
    <w:p w:rsidR="001F416A" w:rsidRPr="00D04B3C" w:rsidRDefault="001F416A" w:rsidP="001F416A">
      <w:pPr>
        <w:pStyle w:val="Footer"/>
        <w:tabs>
          <w:tab w:val="clear" w:pos="4320"/>
          <w:tab w:val="clear" w:pos="8640"/>
          <w:tab w:val="left" w:pos="720"/>
          <w:tab w:val="left" w:pos="1584"/>
          <w:tab w:val="left" w:pos="2448"/>
          <w:tab w:val="left" w:pos="7488"/>
          <w:tab w:val="left" w:pos="8496"/>
        </w:tabs>
      </w:pPr>
      <w:r w:rsidRPr="00D04B3C">
        <w:t>*Vendors must explain and itemize all miscellaneous costs</w:t>
      </w:r>
    </w:p>
    <w:p w:rsidR="001F416A" w:rsidRPr="00D04B3C" w:rsidRDefault="001F416A" w:rsidP="001F416A">
      <w:pPr>
        <w:pStyle w:val="Footer"/>
        <w:tabs>
          <w:tab w:val="clear" w:pos="4320"/>
          <w:tab w:val="clear" w:pos="8640"/>
          <w:tab w:val="left" w:pos="720"/>
          <w:tab w:val="left" w:pos="1584"/>
          <w:tab w:val="left" w:pos="2448"/>
          <w:tab w:val="left" w:pos="7488"/>
          <w:tab w:val="left" w:pos="8496"/>
        </w:tabs>
      </w:pPr>
      <w:r w:rsidRPr="00D04B3C">
        <w:t>**Vendors must explain and itemize all ongoing annual costs (fuel filter costs, etc.)</w:t>
      </w:r>
    </w:p>
    <w:p w:rsidR="001F416A" w:rsidRPr="00D04B3C" w:rsidRDefault="001F416A" w:rsidP="001F416A">
      <w:pPr>
        <w:pStyle w:val="Footer"/>
        <w:tabs>
          <w:tab w:val="clear" w:pos="4320"/>
          <w:tab w:val="clear" w:pos="8640"/>
          <w:tab w:val="left" w:pos="720"/>
          <w:tab w:val="left" w:pos="1584"/>
          <w:tab w:val="left" w:pos="2448"/>
          <w:tab w:val="left" w:pos="7488"/>
          <w:tab w:val="left" w:pos="8496"/>
        </w:tabs>
        <w:rPr>
          <w:b/>
        </w:rPr>
      </w:pPr>
    </w:p>
    <w:p w:rsidR="001F416A" w:rsidRDefault="001F416A" w:rsidP="001F416A">
      <w:pPr>
        <w:tabs>
          <w:tab w:val="left" w:pos="-720"/>
        </w:tabs>
        <w:suppressAutoHyphens/>
        <w:rPr>
          <w:b/>
          <w:spacing w:val="-3"/>
        </w:rPr>
      </w:pPr>
      <w:r w:rsidRPr="00D04B3C">
        <w:rPr>
          <w:b/>
        </w:rPr>
        <w:t xml:space="preserve">Pricing Form III </w:t>
      </w:r>
      <w:r w:rsidRPr="00D04B3C">
        <w:rPr>
          <w:b/>
          <w:spacing w:val="-3"/>
        </w:rPr>
        <w:t>– Idle Reduction Equipment Parameters</w:t>
      </w:r>
    </w:p>
    <w:tbl>
      <w:tblPr>
        <w:tblW w:w="10735" w:type="dxa"/>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620"/>
        <w:gridCol w:w="1890"/>
        <w:gridCol w:w="2347"/>
        <w:gridCol w:w="1073"/>
        <w:gridCol w:w="2617"/>
      </w:tblGrid>
      <w:tr w:rsidR="001F416A" w:rsidRPr="00E3247D" w:rsidTr="009145F8">
        <w:tc>
          <w:tcPr>
            <w:tcW w:w="1188" w:type="dxa"/>
            <w:shd w:val="clear" w:color="auto" w:fill="auto"/>
          </w:tcPr>
          <w:p w:rsidR="001F416A" w:rsidRPr="00B073B9" w:rsidRDefault="001F416A" w:rsidP="009145F8">
            <w:pPr>
              <w:widowControl w:val="0"/>
              <w:tabs>
                <w:tab w:val="left" w:pos="-720"/>
              </w:tabs>
              <w:suppressAutoHyphens/>
              <w:rPr>
                <w:b/>
                <w:spacing w:val="-3"/>
              </w:rPr>
            </w:pPr>
          </w:p>
        </w:tc>
        <w:tc>
          <w:tcPr>
            <w:tcW w:w="1620" w:type="dxa"/>
            <w:shd w:val="clear" w:color="auto" w:fill="auto"/>
          </w:tcPr>
          <w:p w:rsidR="001F416A" w:rsidRPr="00B073B9" w:rsidRDefault="001F416A" w:rsidP="009145F8">
            <w:pPr>
              <w:widowControl w:val="0"/>
              <w:tabs>
                <w:tab w:val="left" w:pos="-720"/>
              </w:tabs>
              <w:suppressAutoHyphens/>
              <w:rPr>
                <w:b/>
                <w:spacing w:val="-3"/>
              </w:rPr>
            </w:pPr>
            <w:r w:rsidRPr="00B073B9">
              <w:rPr>
                <w:b/>
                <w:spacing w:val="-3"/>
              </w:rPr>
              <w:t>BTU/</w:t>
            </w:r>
            <w:proofErr w:type="spellStart"/>
            <w:r w:rsidRPr="00B073B9">
              <w:rPr>
                <w:b/>
                <w:spacing w:val="-3"/>
              </w:rPr>
              <w:t>Hr</w:t>
            </w:r>
            <w:proofErr w:type="spellEnd"/>
          </w:p>
        </w:tc>
        <w:tc>
          <w:tcPr>
            <w:tcW w:w="1890" w:type="dxa"/>
            <w:shd w:val="clear" w:color="auto" w:fill="auto"/>
          </w:tcPr>
          <w:p w:rsidR="001F416A" w:rsidRPr="00B073B9" w:rsidRDefault="001F416A" w:rsidP="009145F8">
            <w:pPr>
              <w:widowControl w:val="0"/>
              <w:tabs>
                <w:tab w:val="left" w:pos="-720"/>
              </w:tabs>
              <w:suppressAutoHyphens/>
              <w:rPr>
                <w:b/>
                <w:spacing w:val="-3"/>
              </w:rPr>
            </w:pPr>
            <w:r w:rsidRPr="00B073B9">
              <w:rPr>
                <w:b/>
                <w:spacing w:val="-3"/>
              </w:rPr>
              <w:t>Fuel Consumption/</w:t>
            </w:r>
            <w:proofErr w:type="spellStart"/>
            <w:r w:rsidRPr="00B073B9">
              <w:rPr>
                <w:b/>
                <w:spacing w:val="-3"/>
              </w:rPr>
              <w:t>Hr</w:t>
            </w:r>
            <w:proofErr w:type="spellEnd"/>
          </w:p>
        </w:tc>
        <w:tc>
          <w:tcPr>
            <w:tcW w:w="2347" w:type="dxa"/>
            <w:shd w:val="clear" w:color="auto" w:fill="auto"/>
          </w:tcPr>
          <w:p w:rsidR="001F416A" w:rsidRPr="00B073B9" w:rsidRDefault="001F416A" w:rsidP="009145F8">
            <w:pPr>
              <w:widowControl w:val="0"/>
              <w:tabs>
                <w:tab w:val="left" w:pos="-720"/>
              </w:tabs>
              <w:suppressAutoHyphens/>
              <w:rPr>
                <w:b/>
                <w:spacing w:val="-3"/>
              </w:rPr>
            </w:pPr>
            <w:r w:rsidRPr="00B073B9">
              <w:rPr>
                <w:b/>
                <w:spacing w:val="-3"/>
              </w:rPr>
              <w:t>Alternative fluid heating time (low range/high range</w:t>
            </w:r>
          </w:p>
        </w:tc>
        <w:tc>
          <w:tcPr>
            <w:tcW w:w="1073" w:type="dxa"/>
            <w:shd w:val="clear" w:color="auto" w:fill="auto"/>
          </w:tcPr>
          <w:p w:rsidR="001F416A" w:rsidRPr="00B073B9" w:rsidRDefault="001F416A" w:rsidP="009145F8">
            <w:pPr>
              <w:widowControl w:val="0"/>
              <w:tabs>
                <w:tab w:val="left" w:pos="-720"/>
              </w:tabs>
              <w:suppressAutoHyphens/>
              <w:rPr>
                <w:b/>
                <w:spacing w:val="-3"/>
              </w:rPr>
            </w:pPr>
            <w:r w:rsidRPr="00B073B9">
              <w:rPr>
                <w:b/>
                <w:spacing w:val="-3"/>
              </w:rPr>
              <w:t>Ambient Temp. Yes/No</w:t>
            </w:r>
          </w:p>
        </w:tc>
        <w:tc>
          <w:tcPr>
            <w:tcW w:w="2617" w:type="dxa"/>
            <w:shd w:val="clear" w:color="auto" w:fill="auto"/>
          </w:tcPr>
          <w:p w:rsidR="001F416A" w:rsidRPr="00E3247D" w:rsidRDefault="001F416A" w:rsidP="009145F8">
            <w:pPr>
              <w:widowControl w:val="0"/>
              <w:tabs>
                <w:tab w:val="left" w:pos="-720"/>
              </w:tabs>
              <w:suppressAutoHyphens/>
              <w:rPr>
                <w:b/>
                <w:spacing w:val="-3"/>
                <w:lang w:val="es-MX"/>
              </w:rPr>
            </w:pPr>
            <w:r w:rsidRPr="00E3247D">
              <w:rPr>
                <w:b/>
                <w:spacing w:val="-3"/>
                <w:lang w:val="es-MX"/>
              </w:rPr>
              <w:t>Computer diagnostics</w:t>
            </w:r>
            <w:r>
              <w:rPr>
                <w:b/>
                <w:spacing w:val="-3"/>
                <w:lang w:val="es-MX"/>
              </w:rPr>
              <w:t xml:space="preserve"> </w:t>
            </w:r>
            <w:r w:rsidRPr="00E3247D">
              <w:rPr>
                <w:b/>
                <w:spacing w:val="-3"/>
                <w:lang w:val="es-MX"/>
              </w:rPr>
              <w:t>/</w:t>
            </w:r>
            <w:r>
              <w:rPr>
                <w:b/>
                <w:spacing w:val="-3"/>
                <w:lang w:val="es-MX"/>
              </w:rPr>
              <w:t xml:space="preserve"> </w:t>
            </w:r>
            <w:r w:rsidRPr="00E3247D">
              <w:rPr>
                <w:b/>
                <w:spacing w:val="-3"/>
                <w:lang w:val="es-MX"/>
              </w:rPr>
              <w:t>setup via USB</w:t>
            </w:r>
          </w:p>
        </w:tc>
      </w:tr>
      <w:tr w:rsidR="001F416A" w:rsidRPr="00B073B9" w:rsidTr="009145F8">
        <w:tc>
          <w:tcPr>
            <w:tcW w:w="1188" w:type="dxa"/>
            <w:shd w:val="clear" w:color="auto" w:fill="auto"/>
          </w:tcPr>
          <w:p w:rsidR="001F416A" w:rsidRPr="00B073B9" w:rsidRDefault="001F416A" w:rsidP="009145F8">
            <w:pPr>
              <w:widowControl w:val="0"/>
              <w:tabs>
                <w:tab w:val="left" w:pos="-720"/>
              </w:tabs>
              <w:suppressAutoHyphens/>
              <w:rPr>
                <w:spacing w:val="-3"/>
              </w:rPr>
            </w:pPr>
            <w:r w:rsidRPr="00B073B9">
              <w:rPr>
                <w:spacing w:val="-3"/>
              </w:rPr>
              <w:t>Option 1</w:t>
            </w:r>
          </w:p>
        </w:tc>
        <w:tc>
          <w:tcPr>
            <w:tcW w:w="1620" w:type="dxa"/>
            <w:shd w:val="clear" w:color="auto" w:fill="auto"/>
          </w:tcPr>
          <w:p w:rsidR="001F416A" w:rsidRPr="00B073B9" w:rsidRDefault="001F416A" w:rsidP="009145F8">
            <w:pPr>
              <w:widowControl w:val="0"/>
              <w:tabs>
                <w:tab w:val="left" w:pos="-720"/>
              </w:tabs>
              <w:suppressAutoHyphens/>
              <w:rPr>
                <w:b/>
                <w:spacing w:val="-3"/>
              </w:rPr>
            </w:pPr>
          </w:p>
        </w:tc>
        <w:tc>
          <w:tcPr>
            <w:tcW w:w="1890" w:type="dxa"/>
            <w:shd w:val="clear" w:color="auto" w:fill="auto"/>
          </w:tcPr>
          <w:p w:rsidR="001F416A" w:rsidRPr="00B073B9" w:rsidRDefault="001F416A" w:rsidP="009145F8">
            <w:pPr>
              <w:widowControl w:val="0"/>
              <w:tabs>
                <w:tab w:val="left" w:pos="-720"/>
              </w:tabs>
              <w:suppressAutoHyphens/>
              <w:rPr>
                <w:b/>
                <w:spacing w:val="-3"/>
              </w:rPr>
            </w:pPr>
          </w:p>
        </w:tc>
        <w:tc>
          <w:tcPr>
            <w:tcW w:w="2347" w:type="dxa"/>
            <w:shd w:val="clear" w:color="auto" w:fill="auto"/>
          </w:tcPr>
          <w:p w:rsidR="001F416A" w:rsidRPr="00B073B9" w:rsidRDefault="001F416A" w:rsidP="009145F8">
            <w:pPr>
              <w:widowControl w:val="0"/>
              <w:tabs>
                <w:tab w:val="left" w:pos="-720"/>
              </w:tabs>
              <w:suppressAutoHyphens/>
              <w:rPr>
                <w:b/>
                <w:spacing w:val="-3"/>
              </w:rPr>
            </w:pPr>
          </w:p>
        </w:tc>
        <w:tc>
          <w:tcPr>
            <w:tcW w:w="1073" w:type="dxa"/>
            <w:shd w:val="clear" w:color="auto" w:fill="auto"/>
          </w:tcPr>
          <w:p w:rsidR="001F416A" w:rsidRPr="00B073B9" w:rsidRDefault="001F416A" w:rsidP="009145F8">
            <w:pPr>
              <w:widowControl w:val="0"/>
              <w:tabs>
                <w:tab w:val="left" w:pos="-720"/>
              </w:tabs>
              <w:suppressAutoHyphens/>
              <w:rPr>
                <w:b/>
                <w:spacing w:val="-3"/>
              </w:rPr>
            </w:pPr>
          </w:p>
        </w:tc>
        <w:tc>
          <w:tcPr>
            <w:tcW w:w="2617" w:type="dxa"/>
            <w:shd w:val="clear" w:color="auto" w:fill="auto"/>
          </w:tcPr>
          <w:p w:rsidR="001F416A" w:rsidRPr="00B073B9" w:rsidRDefault="001F416A" w:rsidP="009145F8">
            <w:pPr>
              <w:widowControl w:val="0"/>
              <w:tabs>
                <w:tab w:val="left" w:pos="-720"/>
              </w:tabs>
              <w:suppressAutoHyphens/>
              <w:rPr>
                <w:b/>
                <w:spacing w:val="-3"/>
              </w:rPr>
            </w:pPr>
          </w:p>
        </w:tc>
      </w:tr>
      <w:tr w:rsidR="001F416A" w:rsidRPr="00B073B9" w:rsidTr="009145F8">
        <w:tc>
          <w:tcPr>
            <w:tcW w:w="1188" w:type="dxa"/>
            <w:shd w:val="clear" w:color="auto" w:fill="auto"/>
          </w:tcPr>
          <w:p w:rsidR="001F416A" w:rsidRPr="00B073B9" w:rsidRDefault="001F416A" w:rsidP="009145F8">
            <w:pPr>
              <w:widowControl w:val="0"/>
              <w:tabs>
                <w:tab w:val="left" w:pos="-720"/>
              </w:tabs>
              <w:suppressAutoHyphens/>
              <w:rPr>
                <w:spacing w:val="-3"/>
              </w:rPr>
            </w:pPr>
            <w:r w:rsidRPr="00B073B9">
              <w:rPr>
                <w:spacing w:val="-3"/>
              </w:rPr>
              <w:t>Option 2</w:t>
            </w:r>
          </w:p>
        </w:tc>
        <w:tc>
          <w:tcPr>
            <w:tcW w:w="1620" w:type="dxa"/>
            <w:shd w:val="clear" w:color="auto" w:fill="auto"/>
          </w:tcPr>
          <w:p w:rsidR="001F416A" w:rsidRPr="00B073B9" w:rsidRDefault="001F416A" w:rsidP="009145F8">
            <w:pPr>
              <w:widowControl w:val="0"/>
              <w:tabs>
                <w:tab w:val="left" w:pos="-720"/>
              </w:tabs>
              <w:suppressAutoHyphens/>
              <w:rPr>
                <w:b/>
                <w:spacing w:val="-3"/>
              </w:rPr>
            </w:pPr>
          </w:p>
        </w:tc>
        <w:tc>
          <w:tcPr>
            <w:tcW w:w="1890" w:type="dxa"/>
            <w:shd w:val="clear" w:color="auto" w:fill="auto"/>
          </w:tcPr>
          <w:p w:rsidR="001F416A" w:rsidRPr="00B073B9" w:rsidRDefault="001F416A" w:rsidP="009145F8">
            <w:pPr>
              <w:widowControl w:val="0"/>
              <w:tabs>
                <w:tab w:val="left" w:pos="-720"/>
              </w:tabs>
              <w:suppressAutoHyphens/>
              <w:rPr>
                <w:b/>
                <w:spacing w:val="-3"/>
              </w:rPr>
            </w:pPr>
          </w:p>
        </w:tc>
        <w:tc>
          <w:tcPr>
            <w:tcW w:w="2347" w:type="dxa"/>
            <w:shd w:val="clear" w:color="auto" w:fill="auto"/>
          </w:tcPr>
          <w:p w:rsidR="001F416A" w:rsidRPr="00B073B9" w:rsidRDefault="001F416A" w:rsidP="009145F8">
            <w:pPr>
              <w:widowControl w:val="0"/>
              <w:tabs>
                <w:tab w:val="left" w:pos="-720"/>
              </w:tabs>
              <w:suppressAutoHyphens/>
              <w:rPr>
                <w:b/>
                <w:spacing w:val="-3"/>
              </w:rPr>
            </w:pPr>
          </w:p>
        </w:tc>
        <w:tc>
          <w:tcPr>
            <w:tcW w:w="1073" w:type="dxa"/>
            <w:shd w:val="clear" w:color="auto" w:fill="auto"/>
          </w:tcPr>
          <w:p w:rsidR="001F416A" w:rsidRPr="00B073B9" w:rsidRDefault="001F416A" w:rsidP="009145F8">
            <w:pPr>
              <w:widowControl w:val="0"/>
              <w:tabs>
                <w:tab w:val="left" w:pos="-720"/>
              </w:tabs>
              <w:suppressAutoHyphens/>
              <w:rPr>
                <w:b/>
                <w:spacing w:val="-3"/>
              </w:rPr>
            </w:pPr>
          </w:p>
        </w:tc>
        <w:tc>
          <w:tcPr>
            <w:tcW w:w="2617" w:type="dxa"/>
            <w:shd w:val="clear" w:color="auto" w:fill="auto"/>
          </w:tcPr>
          <w:p w:rsidR="001F416A" w:rsidRPr="00B073B9" w:rsidRDefault="001F416A" w:rsidP="009145F8">
            <w:pPr>
              <w:widowControl w:val="0"/>
              <w:tabs>
                <w:tab w:val="left" w:pos="-720"/>
              </w:tabs>
              <w:suppressAutoHyphens/>
              <w:rPr>
                <w:b/>
                <w:spacing w:val="-3"/>
              </w:rPr>
            </w:pPr>
          </w:p>
        </w:tc>
      </w:tr>
      <w:tr w:rsidR="001F416A" w:rsidRPr="00B073B9" w:rsidTr="009145F8">
        <w:tc>
          <w:tcPr>
            <w:tcW w:w="1188" w:type="dxa"/>
            <w:shd w:val="clear" w:color="auto" w:fill="auto"/>
          </w:tcPr>
          <w:p w:rsidR="001F416A" w:rsidRPr="00B073B9" w:rsidRDefault="001F416A" w:rsidP="009145F8">
            <w:pPr>
              <w:widowControl w:val="0"/>
              <w:tabs>
                <w:tab w:val="left" w:pos="-720"/>
              </w:tabs>
              <w:suppressAutoHyphens/>
              <w:rPr>
                <w:spacing w:val="-3"/>
              </w:rPr>
            </w:pPr>
            <w:r w:rsidRPr="00B073B9">
              <w:rPr>
                <w:spacing w:val="-3"/>
              </w:rPr>
              <w:t>Option 3</w:t>
            </w:r>
          </w:p>
        </w:tc>
        <w:tc>
          <w:tcPr>
            <w:tcW w:w="1620" w:type="dxa"/>
            <w:shd w:val="clear" w:color="auto" w:fill="auto"/>
          </w:tcPr>
          <w:p w:rsidR="001F416A" w:rsidRPr="00B073B9" w:rsidRDefault="001F416A" w:rsidP="009145F8">
            <w:pPr>
              <w:widowControl w:val="0"/>
              <w:tabs>
                <w:tab w:val="left" w:pos="-720"/>
              </w:tabs>
              <w:suppressAutoHyphens/>
              <w:rPr>
                <w:b/>
                <w:spacing w:val="-3"/>
              </w:rPr>
            </w:pPr>
          </w:p>
        </w:tc>
        <w:tc>
          <w:tcPr>
            <w:tcW w:w="1890" w:type="dxa"/>
            <w:shd w:val="clear" w:color="auto" w:fill="auto"/>
          </w:tcPr>
          <w:p w:rsidR="001F416A" w:rsidRPr="00B073B9" w:rsidRDefault="001F416A" w:rsidP="009145F8">
            <w:pPr>
              <w:widowControl w:val="0"/>
              <w:tabs>
                <w:tab w:val="left" w:pos="-720"/>
              </w:tabs>
              <w:suppressAutoHyphens/>
              <w:rPr>
                <w:b/>
                <w:spacing w:val="-3"/>
              </w:rPr>
            </w:pPr>
          </w:p>
        </w:tc>
        <w:tc>
          <w:tcPr>
            <w:tcW w:w="2347" w:type="dxa"/>
            <w:shd w:val="clear" w:color="auto" w:fill="auto"/>
          </w:tcPr>
          <w:p w:rsidR="001F416A" w:rsidRPr="00B073B9" w:rsidRDefault="001F416A" w:rsidP="009145F8">
            <w:pPr>
              <w:widowControl w:val="0"/>
              <w:tabs>
                <w:tab w:val="left" w:pos="-720"/>
              </w:tabs>
              <w:suppressAutoHyphens/>
              <w:rPr>
                <w:b/>
                <w:spacing w:val="-3"/>
              </w:rPr>
            </w:pPr>
          </w:p>
        </w:tc>
        <w:tc>
          <w:tcPr>
            <w:tcW w:w="1073" w:type="dxa"/>
            <w:shd w:val="clear" w:color="auto" w:fill="auto"/>
          </w:tcPr>
          <w:p w:rsidR="001F416A" w:rsidRPr="00B073B9" w:rsidRDefault="001F416A" w:rsidP="009145F8">
            <w:pPr>
              <w:widowControl w:val="0"/>
              <w:tabs>
                <w:tab w:val="left" w:pos="-720"/>
              </w:tabs>
              <w:suppressAutoHyphens/>
              <w:rPr>
                <w:b/>
                <w:spacing w:val="-3"/>
              </w:rPr>
            </w:pPr>
          </w:p>
        </w:tc>
        <w:tc>
          <w:tcPr>
            <w:tcW w:w="2617" w:type="dxa"/>
            <w:shd w:val="clear" w:color="auto" w:fill="auto"/>
          </w:tcPr>
          <w:p w:rsidR="001F416A" w:rsidRPr="00B073B9" w:rsidRDefault="001F416A" w:rsidP="009145F8">
            <w:pPr>
              <w:widowControl w:val="0"/>
              <w:tabs>
                <w:tab w:val="left" w:pos="-720"/>
              </w:tabs>
              <w:suppressAutoHyphens/>
              <w:rPr>
                <w:b/>
                <w:spacing w:val="-3"/>
              </w:rPr>
            </w:pPr>
          </w:p>
        </w:tc>
      </w:tr>
      <w:tr w:rsidR="001F416A" w:rsidRPr="00B073B9" w:rsidTr="009145F8">
        <w:tc>
          <w:tcPr>
            <w:tcW w:w="1188" w:type="dxa"/>
            <w:shd w:val="clear" w:color="auto" w:fill="auto"/>
          </w:tcPr>
          <w:p w:rsidR="001F416A" w:rsidRPr="00B073B9" w:rsidRDefault="001F416A" w:rsidP="009145F8">
            <w:pPr>
              <w:widowControl w:val="0"/>
              <w:tabs>
                <w:tab w:val="left" w:pos="-720"/>
              </w:tabs>
              <w:suppressAutoHyphens/>
              <w:rPr>
                <w:spacing w:val="-3"/>
              </w:rPr>
            </w:pPr>
            <w:r w:rsidRPr="00B073B9">
              <w:rPr>
                <w:spacing w:val="-3"/>
              </w:rPr>
              <w:t>Option 4</w:t>
            </w:r>
          </w:p>
        </w:tc>
        <w:tc>
          <w:tcPr>
            <w:tcW w:w="1620" w:type="dxa"/>
            <w:shd w:val="clear" w:color="auto" w:fill="auto"/>
          </w:tcPr>
          <w:p w:rsidR="001F416A" w:rsidRPr="00B073B9" w:rsidRDefault="001F416A" w:rsidP="009145F8">
            <w:pPr>
              <w:widowControl w:val="0"/>
              <w:tabs>
                <w:tab w:val="left" w:pos="-720"/>
              </w:tabs>
              <w:suppressAutoHyphens/>
              <w:rPr>
                <w:b/>
                <w:spacing w:val="-3"/>
              </w:rPr>
            </w:pPr>
          </w:p>
        </w:tc>
        <w:tc>
          <w:tcPr>
            <w:tcW w:w="1890" w:type="dxa"/>
            <w:shd w:val="clear" w:color="auto" w:fill="auto"/>
          </w:tcPr>
          <w:p w:rsidR="001F416A" w:rsidRPr="00B073B9" w:rsidRDefault="001F416A" w:rsidP="009145F8">
            <w:pPr>
              <w:widowControl w:val="0"/>
              <w:tabs>
                <w:tab w:val="left" w:pos="-720"/>
              </w:tabs>
              <w:suppressAutoHyphens/>
              <w:rPr>
                <w:b/>
                <w:spacing w:val="-3"/>
              </w:rPr>
            </w:pPr>
          </w:p>
        </w:tc>
        <w:tc>
          <w:tcPr>
            <w:tcW w:w="2347" w:type="dxa"/>
            <w:shd w:val="clear" w:color="auto" w:fill="auto"/>
          </w:tcPr>
          <w:p w:rsidR="001F416A" w:rsidRPr="00B073B9" w:rsidRDefault="001F416A" w:rsidP="009145F8">
            <w:pPr>
              <w:widowControl w:val="0"/>
              <w:tabs>
                <w:tab w:val="left" w:pos="-720"/>
              </w:tabs>
              <w:suppressAutoHyphens/>
              <w:rPr>
                <w:b/>
                <w:spacing w:val="-3"/>
              </w:rPr>
            </w:pPr>
          </w:p>
        </w:tc>
        <w:tc>
          <w:tcPr>
            <w:tcW w:w="1073" w:type="dxa"/>
            <w:shd w:val="clear" w:color="auto" w:fill="auto"/>
          </w:tcPr>
          <w:p w:rsidR="001F416A" w:rsidRPr="00B073B9" w:rsidRDefault="001F416A" w:rsidP="009145F8">
            <w:pPr>
              <w:widowControl w:val="0"/>
              <w:tabs>
                <w:tab w:val="left" w:pos="-720"/>
              </w:tabs>
              <w:suppressAutoHyphens/>
              <w:rPr>
                <w:b/>
                <w:spacing w:val="-3"/>
              </w:rPr>
            </w:pPr>
          </w:p>
        </w:tc>
        <w:tc>
          <w:tcPr>
            <w:tcW w:w="2617" w:type="dxa"/>
            <w:shd w:val="clear" w:color="auto" w:fill="auto"/>
          </w:tcPr>
          <w:p w:rsidR="001F416A" w:rsidRPr="00B073B9" w:rsidRDefault="001F416A" w:rsidP="009145F8">
            <w:pPr>
              <w:widowControl w:val="0"/>
              <w:tabs>
                <w:tab w:val="left" w:pos="-720"/>
              </w:tabs>
              <w:suppressAutoHyphens/>
              <w:rPr>
                <w:b/>
                <w:spacing w:val="-3"/>
              </w:rPr>
            </w:pPr>
          </w:p>
        </w:tc>
      </w:tr>
      <w:tr w:rsidR="001F416A" w:rsidRPr="00B073B9" w:rsidTr="009145F8">
        <w:tc>
          <w:tcPr>
            <w:tcW w:w="1188" w:type="dxa"/>
            <w:shd w:val="clear" w:color="auto" w:fill="auto"/>
          </w:tcPr>
          <w:p w:rsidR="001F416A" w:rsidRPr="00B073B9" w:rsidRDefault="001F416A" w:rsidP="009145F8">
            <w:pPr>
              <w:widowControl w:val="0"/>
              <w:tabs>
                <w:tab w:val="left" w:pos="-720"/>
              </w:tabs>
              <w:suppressAutoHyphens/>
              <w:rPr>
                <w:spacing w:val="-3"/>
              </w:rPr>
            </w:pPr>
            <w:r w:rsidRPr="00B073B9">
              <w:rPr>
                <w:spacing w:val="-3"/>
              </w:rPr>
              <w:t>Option 5</w:t>
            </w:r>
          </w:p>
        </w:tc>
        <w:tc>
          <w:tcPr>
            <w:tcW w:w="1620" w:type="dxa"/>
            <w:shd w:val="clear" w:color="auto" w:fill="auto"/>
          </w:tcPr>
          <w:p w:rsidR="001F416A" w:rsidRPr="00B073B9" w:rsidRDefault="001F416A" w:rsidP="009145F8">
            <w:pPr>
              <w:widowControl w:val="0"/>
              <w:tabs>
                <w:tab w:val="left" w:pos="-720"/>
              </w:tabs>
              <w:suppressAutoHyphens/>
              <w:rPr>
                <w:b/>
                <w:spacing w:val="-3"/>
              </w:rPr>
            </w:pPr>
          </w:p>
        </w:tc>
        <w:tc>
          <w:tcPr>
            <w:tcW w:w="1890" w:type="dxa"/>
            <w:shd w:val="clear" w:color="auto" w:fill="auto"/>
          </w:tcPr>
          <w:p w:rsidR="001F416A" w:rsidRPr="00B073B9" w:rsidRDefault="001F416A" w:rsidP="009145F8">
            <w:pPr>
              <w:widowControl w:val="0"/>
              <w:tabs>
                <w:tab w:val="left" w:pos="-720"/>
              </w:tabs>
              <w:suppressAutoHyphens/>
              <w:rPr>
                <w:b/>
                <w:spacing w:val="-3"/>
              </w:rPr>
            </w:pPr>
          </w:p>
        </w:tc>
        <w:tc>
          <w:tcPr>
            <w:tcW w:w="2347" w:type="dxa"/>
            <w:shd w:val="clear" w:color="auto" w:fill="auto"/>
          </w:tcPr>
          <w:p w:rsidR="001F416A" w:rsidRPr="00B073B9" w:rsidRDefault="001F416A" w:rsidP="009145F8">
            <w:pPr>
              <w:widowControl w:val="0"/>
              <w:tabs>
                <w:tab w:val="left" w:pos="-720"/>
              </w:tabs>
              <w:suppressAutoHyphens/>
              <w:rPr>
                <w:b/>
                <w:spacing w:val="-3"/>
              </w:rPr>
            </w:pPr>
          </w:p>
        </w:tc>
        <w:tc>
          <w:tcPr>
            <w:tcW w:w="1073" w:type="dxa"/>
            <w:shd w:val="clear" w:color="auto" w:fill="auto"/>
          </w:tcPr>
          <w:p w:rsidR="001F416A" w:rsidRPr="00B073B9" w:rsidRDefault="001F416A" w:rsidP="009145F8">
            <w:pPr>
              <w:widowControl w:val="0"/>
              <w:tabs>
                <w:tab w:val="left" w:pos="-720"/>
              </w:tabs>
              <w:suppressAutoHyphens/>
              <w:rPr>
                <w:b/>
                <w:spacing w:val="-3"/>
              </w:rPr>
            </w:pPr>
          </w:p>
        </w:tc>
        <w:tc>
          <w:tcPr>
            <w:tcW w:w="2617" w:type="dxa"/>
            <w:shd w:val="clear" w:color="auto" w:fill="auto"/>
          </w:tcPr>
          <w:p w:rsidR="001F416A" w:rsidRPr="00B073B9" w:rsidRDefault="001F416A" w:rsidP="009145F8">
            <w:pPr>
              <w:widowControl w:val="0"/>
              <w:tabs>
                <w:tab w:val="left" w:pos="-720"/>
              </w:tabs>
              <w:suppressAutoHyphens/>
              <w:rPr>
                <w:b/>
                <w:spacing w:val="-3"/>
              </w:rPr>
            </w:pPr>
          </w:p>
        </w:tc>
      </w:tr>
      <w:tr w:rsidR="001F416A" w:rsidRPr="00B073B9" w:rsidTr="009145F8">
        <w:tc>
          <w:tcPr>
            <w:tcW w:w="1188" w:type="dxa"/>
            <w:shd w:val="clear" w:color="auto" w:fill="auto"/>
          </w:tcPr>
          <w:p w:rsidR="001F416A" w:rsidRPr="00B073B9" w:rsidRDefault="001F416A" w:rsidP="009145F8">
            <w:pPr>
              <w:widowControl w:val="0"/>
              <w:tabs>
                <w:tab w:val="left" w:pos="-720"/>
              </w:tabs>
              <w:suppressAutoHyphens/>
              <w:rPr>
                <w:spacing w:val="-3"/>
              </w:rPr>
            </w:pPr>
            <w:r w:rsidRPr="00B073B9">
              <w:rPr>
                <w:spacing w:val="-3"/>
              </w:rPr>
              <w:t>Option 6</w:t>
            </w:r>
          </w:p>
        </w:tc>
        <w:tc>
          <w:tcPr>
            <w:tcW w:w="1620" w:type="dxa"/>
            <w:shd w:val="clear" w:color="auto" w:fill="auto"/>
          </w:tcPr>
          <w:p w:rsidR="001F416A" w:rsidRPr="00B073B9" w:rsidRDefault="001F416A" w:rsidP="009145F8">
            <w:pPr>
              <w:widowControl w:val="0"/>
              <w:tabs>
                <w:tab w:val="left" w:pos="-720"/>
              </w:tabs>
              <w:suppressAutoHyphens/>
              <w:rPr>
                <w:b/>
                <w:spacing w:val="-3"/>
              </w:rPr>
            </w:pPr>
          </w:p>
        </w:tc>
        <w:tc>
          <w:tcPr>
            <w:tcW w:w="1890" w:type="dxa"/>
            <w:shd w:val="clear" w:color="auto" w:fill="auto"/>
          </w:tcPr>
          <w:p w:rsidR="001F416A" w:rsidRPr="00B073B9" w:rsidRDefault="001F416A" w:rsidP="009145F8">
            <w:pPr>
              <w:widowControl w:val="0"/>
              <w:tabs>
                <w:tab w:val="left" w:pos="-720"/>
              </w:tabs>
              <w:suppressAutoHyphens/>
              <w:rPr>
                <w:b/>
                <w:spacing w:val="-3"/>
              </w:rPr>
            </w:pPr>
          </w:p>
        </w:tc>
        <w:tc>
          <w:tcPr>
            <w:tcW w:w="2347" w:type="dxa"/>
            <w:shd w:val="clear" w:color="auto" w:fill="auto"/>
          </w:tcPr>
          <w:p w:rsidR="001F416A" w:rsidRPr="00B073B9" w:rsidRDefault="001F416A" w:rsidP="009145F8">
            <w:pPr>
              <w:widowControl w:val="0"/>
              <w:tabs>
                <w:tab w:val="left" w:pos="-720"/>
              </w:tabs>
              <w:suppressAutoHyphens/>
              <w:rPr>
                <w:b/>
                <w:spacing w:val="-3"/>
              </w:rPr>
            </w:pPr>
          </w:p>
        </w:tc>
        <w:tc>
          <w:tcPr>
            <w:tcW w:w="1073" w:type="dxa"/>
            <w:shd w:val="clear" w:color="auto" w:fill="auto"/>
          </w:tcPr>
          <w:p w:rsidR="001F416A" w:rsidRPr="00B073B9" w:rsidRDefault="001F416A" w:rsidP="009145F8">
            <w:pPr>
              <w:widowControl w:val="0"/>
              <w:tabs>
                <w:tab w:val="left" w:pos="-720"/>
              </w:tabs>
              <w:suppressAutoHyphens/>
              <w:rPr>
                <w:b/>
                <w:spacing w:val="-3"/>
              </w:rPr>
            </w:pPr>
          </w:p>
        </w:tc>
        <w:tc>
          <w:tcPr>
            <w:tcW w:w="2617" w:type="dxa"/>
            <w:shd w:val="clear" w:color="auto" w:fill="auto"/>
          </w:tcPr>
          <w:p w:rsidR="001F416A" w:rsidRPr="00B073B9" w:rsidRDefault="001F416A" w:rsidP="009145F8">
            <w:pPr>
              <w:widowControl w:val="0"/>
              <w:tabs>
                <w:tab w:val="left" w:pos="-720"/>
              </w:tabs>
              <w:suppressAutoHyphens/>
              <w:rPr>
                <w:b/>
                <w:spacing w:val="-3"/>
              </w:rPr>
            </w:pPr>
          </w:p>
        </w:tc>
      </w:tr>
      <w:tr w:rsidR="001F416A" w:rsidRPr="00B073B9" w:rsidTr="009145F8">
        <w:tc>
          <w:tcPr>
            <w:tcW w:w="1188" w:type="dxa"/>
            <w:shd w:val="clear" w:color="auto" w:fill="auto"/>
          </w:tcPr>
          <w:p w:rsidR="001F416A" w:rsidRPr="00B073B9" w:rsidRDefault="001F416A" w:rsidP="009145F8">
            <w:pPr>
              <w:widowControl w:val="0"/>
              <w:tabs>
                <w:tab w:val="left" w:pos="-720"/>
              </w:tabs>
              <w:suppressAutoHyphens/>
              <w:rPr>
                <w:spacing w:val="-3"/>
              </w:rPr>
            </w:pPr>
            <w:r w:rsidRPr="00B073B9">
              <w:rPr>
                <w:spacing w:val="-3"/>
              </w:rPr>
              <w:t>Option 7</w:t>
            </w:r>
          </w:p>
        </w:tc>
        <w:tc>
          <w:tcPr>
            <w:tcW w:w="1620" w:type="dxa"/>
            <w:shd w:val="clear" w:color="auto" w:fill="auto"/>
          </w:tcPr>
          <w:p w:rsidR="001F416A" w:rsidRPr="00B073B9" w:rsidRDefault="001F416A" w:rsidP="009145F8">
            <w:pPr>
              <w:widowControl w:val="0"/>
              <w:tabs>
                <w:tab w:val="left" w:pos="-720"/>
              </w:tabs>
              <w:suppressAutoHyphens/>
              <w:rPr>
                <w:b/>
                <w:spacing w:val="-3"/>
              </w:rPr>
            </w:pPr>
          </w:p>
        </w:tc>
        <w:tc>
          <w:tcPr>
            <w:tcW w:w="1890" w:type="dxa"/>
            <w:shd w:val="clear" w:color="auto" w:fill="auto"/>
          </w:tcPr>
          <w:p w:rsidR="001F416A" w:rsidRPr="00B073B9" w:rsidRDefault="001F416A" w:rsidP="009145F8">
            <w:pPr>
              <w:widowControl w:val="0"/>
              <w:tabs>
                <w:tab w:val="left" w:pos="-720"/>
              </w:tabs>
              <w:suppressAutoHyphens/>
              <w:rPr>
                <w:b/>
                <w:spacing w:val="-3"/>
              </w:rPr>
            </w:pPr>
          </w:p>
        </w:tc>
        <w:tc>
          <w:tcPr>
            <w:tcW w:w="2347" w:type="dxa"/>
            <w:shd w:val="clear" w:color="auto" w:fill="auto"/>
          </w:tcPr>
          <w:p w:rsidR="001F416A" w:rsidRPr="00B073B9" w:rsidRDefault="001F416A" w:rsidP="009145F8">
            <w:pPr>
              <w:widowControl w:val="0"/>
              <w:tabs>
                <w:tab w:val="left" w:pos="-720"/>
              </w:tabs>
              <w:suppressAutoHyphens/>
              <w:rPr>
                <w:b/>
                <w:spacing w:val="-3"/>
              </w:rPr>
            </w:pPr>
          </w:p>
        </w:tc>
        <w:tc>
          <w:tcPr>
            <w:tcW w:w="1073" w:type="dxa"/>
            <w:shd w:val="clear" w:color="auto" w:fill="auto"/>
          </w:tcPr>
          <w:p w:rsidR="001F416A" w:rsidRPr="00B073B9" w:rsidRDefault="001F416A" w:rsidP="009145F8">
            <w:pPr>
              <w:widowControl w:val="0"/>
              <w:tabs>
                <w:tab w:val="left" w:pos="-720"/>
              </w:tabs>
              <w:suppressAutoHyphens/>
              <w:rPr>
                <w:b/>
                <w:spacing w:val="-3"/>
              </w:rPr>
            </w:pPr>
          </w:p>
        </w:tc>
        <w:tc>
          <w:tcPr>
            <w:tcW w:w="2617" w:type="dxa"/>
            <w:shd w:val="clear" w:color="auto" w:fill="auto"/>
          </w:tcPr>
          <w:p w:rsidR="001F416A" w:rsidRPr="00B073B9" w:rsidRDefault="001F416A" w:rsidP="009145F8">
            <w:pPr>
              <w:widowControl w:val="0"/>
              <w:tabs>
                <w:tab w:val="left" w:pos="-720"/>
              </w:tabs>
              <w:suppressAutoHyphens/>
              <w:rPr>
                <w:b/>
                <w:spacing w:val="-3"/>
              </w:rPr>
            </w:pPr>
          </w:p>
        </w:tc>
      </w:tr>
      <w:tr w:rsidR="001F416A" w:rsidRPr="00B073B9" w:rsidTr="009145F8">
        <w:tc>
          <w:tcPr>
            <w:tcW w:w="1188" w:type="dxa"/>
            <w:shd w:val="clear" w:color="auto" w:fill="auto"/>
          </w:tcPr>
          <w:p w:rsidR="001F416A" w:rsidRPr="00B073B9" w:rsidRDefault="001F416A" w:rsidP="009145F8">
            <w:pPr>
              <w:widowControl w:val="0"/>
              <w:tabs>
                <w:tab w:val="left" w:pos="-720"/>
              </w:tabs>
              <w:suppressAutoHyphens/>
              <w:rPr>
                <w:spacing w:val="-3"/>
              </w:rPr>
            </w:pPr>
            <w:r w:rsidRPr="00B073B9">
              <w:rPr>
                <w:spacing w:val="-3"/>
              </w:rPr>
              <w:t>Option 8</w:t>
            </w:r>
          </w:p>
        </w:tc>
        <w:tc>
          <w:tcPr>
            <w:tcW w:w="1620" w:type="dxa"/>
            <w:shd w:val="clear" w:color="auto" w:fill="auto"/>
          </w:tcPr>
          <w:p w:rsidR="001F416A" w:rsidRPr="00B073B9" w:rsidRDefault="001F416A" w:rsidP="009145F8">
            <w:pPr>
              <w:widowControl w:val="0"/>
              <w:tabs>
                <w:tab w:val="left" w:pos="-720"/>
              </w:tabs>
              <w:suppressAutoHyphens/>
              <w:rPr>
                <w:b/>
                <w:spacing w:val="-3"/>
              </w:rPr>
            </w:pPr>
          </w:p>
        </w:tc>
        <w:tc>
          <w:tcPr>
            <w:tcW w:w="1890" w:type="dxa"/>
            <w:shd w:val="clear" w:color="auto" w:fill="auto"/>
          </w:tcPr>
          <w:p w:rsidR="001F416A" w:rsidRPr="00B073B9" w:rsidRDefault="001F416A" w:rsidP="009145F8">
            <w:pPr>
              <w:widowControl w:val="0"/>
              <w:tabs>
                <w:tab w:val="left" w:pos="-720"/>
              </w:tabs>
              <w:suppressAutoHyphens/>
              <w:rPr>
                <w:b/>
                <w:spacing w:val="-3"/>
              </w:rPr>
            </w:pPr>
          </w:p>
        </w:tc>
        <w:tc>
          <w:tcPr>
            <w:tcW w:w="2347" w:type="dxa"/>
            <w:shd w:val="clear" w:color="auto" w:fill="auto"/>
          </w:tcPr>
          <w:p w:rsidR="001F416A" w:rsidRPr="00B073B9" w:rsidRDefault="001F416A" w:rsidP="009145F8">
            <w:pPr>
              <w:widowControl w:val="0"/>
              <w:tabs>
                <w:tab w:val="left" w:pos="-720"/>
              </w:tabs>
              <w:suppressAutoHyphens/>
              <w:rPr>
                <w:b/>
                <w:spacing w:val="-3"/>
              </w:rPr>
            </w:pPr>
          </w:p>
        </w:tc>
        <w:tc>
          <w:tcPr>
            <w:tcW w:w="1073" w:type="dxa"/>
            <w:shd w:val="clear" w:color="auto" w:fill="auto"/>
          </w:tcPr>
          <w:p w:rsidR="001F416A" w:rsidRPr="00B073B9" w:rsidRDefault="001F416A" w:rsidP="009145F8">
            <w:pPr>
              <w:widowControl w:val="0"/>
              <w:tabs>
                <w:tab w:val="left" w:pos="-720"/>
              </w:tabs>
              <w:suppressAutoHyphens/>
              <w:rPr>
                <w:b/>
                <w:spacing w:val="-3"/>
              </w:rPr>
            </w:pPr>
          </w:p>
        </w:tc>
        <w:tc>
          <w:tcPr>
            <w:tcW w:w="2617" w:type="dxa"/>
            <w:shd w:val="clear" w:color="auto" w:fill="auto"/>
          </w:tcPr>
          <w:p w:rsidR="001F416A" w:rsidRPr="00B073B9" w:rsidRDefault="001F416A" w:rsidP="009145F8">
            <w:pPr>
              <w:widowControl w:val="0"/>
              <w:tabs>
                <w:tab w:val="left" w:pos="-720"/>
              </w:tabs>
              <w:suppressAutoHyphens/>
              <w:rPr>
                <w:b/>
                <w:spacing w:val="-3"/>
              </w:rPr>
            </w:pPr>
          </w:p>
        </w:tc>
      </w:tr>
      <w:tr w:rsidR="001F416A" w:rsidRPr="00B073B9" w:rsidTr="009145F8">
        <w:tc>
          <w:tcPr>
            <w:tcW w:w="1188" w:type="dxa"/>
            <w:shd w:val="clear" w:color="auto" w:fill="auto"/>
          </w:tcPr>
          <w:p w:rsidR="001F416A" w:rsidRPr="00B073B9" w:rsidRDefault="001F416A" w:rsidP="009145F8">
            <w:pPr>
              <w:widowControl w:val="0"/>
              <w:tabs>
                <w:tab w:val="left" w:pos="-720"/>
              </w:tabs>
              <w:suppressAutoHyphens/>
              <w:rPr>
                <w:spacing w:val="-3"/>
              </w:rPr>
            </w:pPr>
            <w:r w:rsidRPr="00B073B9">
              <w:rPr>
                <w:spacing w:val="-3"/>
              </w:rPr>
              <w:t>Option 9</w:t>
            </w:r>
          </w:p>
        </w:tc>
        <w:tc>
          <w:tcPr>
            <w:tcW w:w="1620" w:type="dxa"/>
            <w:shd w:val="clear" w:color="auto" w:fill="auto"/>
          </w:tcPr>
          <w:p w:rsidR="001F416A" w:rsidRPr="00B073B9" w:rsidRDefault="001F416A" w:rsidP="009145F8">
            <w:pPr>
              <w:widowControl w:val="0"/>
              <w:tabs>
                <w:tab w:val="left" w:pos="-720"/>
              </w:tabs>
              <w:suppressAutoHyphens/>
              <w:rPr>
                <w:b/>
                <w:spacing w:val="-3"/>
              </w:rPr>
            </w:pPr>
          </w:p>
        </w:tc>
        <w:tc>
          <w:tcPr>
            <w:tcW w:w="1890" w:type="dxa"/>
            <w:shd w:val="clear" w:color="auto" w:fill="auto"/>
          </w:tcPr>
          <w:p w:rsidR="001F416A" w:rsidRPr="00B073B9" w:rsidRDefault="001F416A" w:rsidP="009145F8">
            <w:pPr>
              <w:widowControl w:val="0"/>
              <w:tabs>
                <w:tab w:val="left" w:pos="-720"/>
              </w:tabs>
              <w:suppressAutoHyphens/>
              <w:rPr>
                <w:b/>
                <w:spacing w:val="-3"/>
              </w:rPr>
            </w:pPr>
          </w:p>
        </w:tc>
        <w:tc>
          <w:tcPr>
            <w:tcW w:w="2347" w:type="dxa"/>
            <w:shd w:val="clear" w:color="auto" w:fill="auto"/>
          </w:tcPr>
          <w:p w:rsidR="001F416A" w:rsidRPr="00B073B9" w:rsidRDefault="001F416A" w:rsidP="009145F8">
            <w:pPr>
              <w:widowControl w:val="0"/>
              <w:tabs>
                <w:tab w:val="left" w:pos="-720"/>
              </w:tabs>
              <w:suppressAutoHyphens/>
              <w:rPr>
                <w:b/>
                <w:spacing w:val="-3"/>
              </w:rPr>
            </w:pPr>
          </w:p>
        </w:tc>
        <w:tc>
          <w:tcPr>
            <w:tcW w:w="1073" w:type="dxa"/>
            <w:shd w:val="clear" w:color="auto" w:fill="auto"/>
          </w:tcPr>
          <w:p w:rsidR="001F416A" w:rsidRPr="00B073B9" w:rsidRDefault="001F416A" w:rsidP="009145F8">
            <w:pPr>
              <w:widowControl w:val="0"/>
              <w:tabs>
                <w:tab w:val="left" w:pos="-720"/>
              </w:tabs>
              <w:suppressAutoHyphens/>
              <w:rPr>
                <w:b/>
                <w:spacing w:val="-3"/>
              </w:rPr>
            </w:pPr>
          </w:p>
        </w:tc>
        <w:tc>
          <w:tcPr>
            <w:tcW w:w="2617" w:type="dxa"/>
            <w:shd w:val="clear" w:color="auto" w:fill="auto"/>
          </w:tcPr>
          <w:p w:rsidR="001F416A" w:rsidRPr="00B073B9" w:rsidRDefault="001F416A" w:rsidP="009145F8">
            <w:pPr>
              <w:widowControl w:val="0"/>
              <w:tabs>
                <w:tab w:val="left" w:pos="-720"/>
              </w:tabs>
              <w:suppressAutoHyphens/>
              <w:rPr>
                <w:b/>
                <w:spacing w:val="-3"/>
              </w:rPr>
            </w:pPr>
          </w:p>
        </w:tc>
      </w:tr>
      <w:tr w:rsidR="001F416A" w:rsidRPr="00B073B9" w:rsidTr="009145F8">
        <w:tc>
          <w:tcPr>
            <w:tcW w:w="1188" w:type="dxa"/>
            <w:shd w:val="clear" w:color="auto" w:fill="auto"/>
          </w:tcPr>
          <w:p w:rsidR="001F416A" w:rsidRPr="00B073B9" w:rsidRDefault="001F416A" w:rsidP="009145F8">
            <w:pPr>
              <w:widowControl w:val="0"/>
              <w:tabs>
                <w:tab w:val="left" w:pos="-720"/>
              </w:tabs>
              <w:suppressAutoHyphens/>
              <w:rPr>
                <w:spacing w:val="-3"/>
              </w:rPr>
            </w:pPr>
            <w:r w:rsidRPr="00B073B9">
              <w:rPr>
                <w:spacing w:val="-3"/>
              </w:rPr>
              <w:t>Option 10</w:t>
            </w:r>
          </w:p>
        </w:tc>
        <w:tc>
          <w:tcPr>
            <w:tcW w:w="1620" w:type="dxa"/>
            <w:shd w:val="clear" w:color="auto" w:fill="auto"/>
          </w:tcPr>
          <w:p w:rsidR="001F416A" w:rsidRPr="00B073B9" w:rsidRDefault="001F416A" w:rsidP="009145F8">
            <w:pPr>
              <w:widowControl w:val="0"/>
              <w:tabs>
                <w:tab w:val="left" w:pos="-720"/>
              </w:tabs>
              <w:suppressAutoHyphens/>
              <w:rPr>
                <w:b/>
                <w:spacing w:val="-3"/>
              </w:rPr>
            </w:pPr>
          </w:p>
        </w:tc>
        <w:tc>
          <w:tcPr>
            <w:tcW w:w="1890" w:type="dxa"/>
            <w:shd w:val="clear" w:color="auto" w:fill="auto"/>
          </w:tcPr>
          <w:p w:rsidR="001F416A" w:rsidRPr="00B073B9" w:rsidRDefault="001F416A" w:rsidP="009145F8">
            <w:pPr>
              <w:widowControl w:val="0"/>
              <w:tabs>
                <w:tab w:val="left" w:pos="-720"/>
              </w:tabs>
              <w:suppressAutoHyphens/>
              <w:rPr>
                <w:b/>
                <w:spacing w:val="-3"/>
              </w:rPr>
            </w:pPr>
          </w:p>
        </w:tc>
        <w:tc>
          <w:tcPr>
            <w:tcW w:w="2347" w:type="dxa"/>
            <w:shd w:val="clear" w:color="auto" w:fill="auto"/>
          </w:tcPr>
          <w:p w:rsidR="001F416A" w:rsidRPr="00B073B9" w:rsidRDefault="001F416A" w:rsidP="009145F8">
            <w:pPr>
              <w:widowControl w:val="0"/>
              <w:tabs>
                <w:tab w:val="left" w:pos="-720"/>
              </w:tabs>
              <w:suppressAutoHyphens/>
              <w:rPr>
                <w:b/>
                <w:spacing w:val="-3"/>
              </w:rPr>
            </w:pPr>
          </w:p>
        </w:tc>
        <w:tc>
          <w:tcPr>
            <w:tcW w:w="1073" w:type="dxa"/>
            <w:shd w:val="clear" w:color="auto" w:fill="auto"/>
          </w:tcPr>
          <w:p w:rsidR="001F416A" w:rsidRPr="00B073B9" w:rsidRDefault="001F416A" w:rsidP="009145F8">
            <w:pPr>
              <w:widowControl w:val="0"/>
              <w:tabs>
                <w:tab w:val="left" w:pos="-720"/>
              </w:tabs>
              <w:suppressAutoHyphens/>
              <w:rPr>
                <w:b/>
                <w:spacing w:val="-3"/>
              </w:rPr>
            </w:pPr>
          </w:p>
        </w:tc>
        <w:tc>
          <w:tcPr>
            <w:tcW w:w="2617" w:type="dxa"/>
            <w:shd w:val="clear" w:color="auto" w:fill="auto"/>
          </w:tcPr>
          <w:p w:rsidR="001F416A" w:rsidRPr="00B073B9" w:rsidRDefault="001F416A" w:rsidP="009145F8">
            <w:pPr>
              <w:widowControl w:val="0"/>
              <w:tabs>
                <w:tab w:val="left" w:pos="-720"/>
              </w:tabs>
              <w:suppressAutoHyphens/>
              <w:rPr>
                <w:b/>
                <w:spacing w:val="-3"/>
              </w:rPr>
            </w:pPr>
          </w:p>
        </w:tc>
      </w:tr>
    </w:tbl>
    <w:p w:rsidR="001F416A" w:rsidRDefault="001F416A" w:rsidP="001F416A">
      <w:pPr>
        <w:pStyle w:val="Footer"/>
        <w:tabs>
          <w:tab w:val="clear" w:pos="4320"/>
          <w:tab w:val="clear" w:pos="8640"/>
          <w:tab w:val="left" w:pos="720"/>
          <w:tab w:val="left" w:pos="1584"/>
          <w:tab w:val="left" w:pos="2448"/>
          <w:tab w:val="left" w:pos="7488"/>
          <w:tab w:val="left" w:pos="8496"/>
        </w:tabs>
        <w:rPr>
          <w:b/>
        </w:rPr>
      </w:pPr>
    </w:p>
    <w:p w:rsidR="001F416A" w:rsidRDefault="001F416A" w:rsidP="001F416A">
      <w:pPr>
        <w:rPr>
          <w:b/>
        </w:rPr>
      </w:pPr>
    </w:p>
    <w:p w:rsidR="001F416A" w:rsidRDefault="001F416A" w:rsidP="001F416A">
      <w:pPr>
        <w:rPr>
          <w:b/>
        </w:rPr>
      </w:pPr>
    </w:p>
    <w:p w:rsidR="001F416A" w:rsidRDefault="001F416A" w:rsidP="001F416A">
      <w:pPr>
        <w:rPr>
          <w:b/>
        </w:rPr>
      </w:pPr>
    </w:p>
    <w:p w:rsidR="001F416A" w:rsidRPr="00D04B3C" w:rsidRDefault="001F416A" w:rsidP="001F416A">
      <w:pPr>
        <w:rPr>
          <w:b/>
        </w:rPr>
      </w:pPr>
      <w:r w:rsidRPr="00D04B3C">
        <w:rPr>
          <w:b/>
        </w:rPr>
        <w:t>Pricing Form IV – Volume Discounts***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160"/>
        <w:gridCol w:w="2160"/>
      </w:tblGrid>
      <w:tr w:rsidR="001F416A" w:rsidRPr="00D04B3C" w:rsidTr="009145F8">
        <w:tc>
          <w:tcPr>
            <w:tcW w:w="1620" w:type="dxa"/>
          </w:tcPr>
          <w:p w:rsidR="001F416A" w:rsidRPr="00D04B3C" w:rsidRDefault="001F416A" w:rsidP="009145F8">
            <w:r w:rsidRPr="00D04B3C">
              <w:t>Pieces of Equipment</w:t>
            </w:r>
          </w:p>
        </w:tc>
        <w:tc>
          <w:tcPr>
            <w:tcW w:w="2160" w:type="dxa"/>
          </w:tcPr>
          <w:p w:rsidR="001F416A" w:rsidRPr="00D04B3C" w:rsidRDefault="001F416A" w:rsidP="009145F8">
            <w:r w:rsidRPr="00D04B3C">
              <w:t>Tailpipe</w:t>
            </w:r>
            <w:r>
              <w:t xml:space="preserve"> </w:t>
            </w:r>
            <w:r w:rsidRPr="00D04B3C">
              <w:t>Percentage Reduced</w:t>
            </w:r>
          </w:p>
        </w:tc>
        <w:tc>
          <w:tcPr>
            <w:tcW w:w="2160" w:type="dxa"/>
          </w:tcPr>
          <w:p w:rsidR="001F416A" w:rsidRPr="00D04B3C" w:rsidRDefault="001F416A" w:rsidP="009145F8">
            <w:r w:rsidRPr="00D04B3C">
              <w:t>Idle Technologies Percentage Reduced</w:t>
            </w:r>
          </w:p>
        </w:tc>
      </w:tr>
      <w:tr w:rsidR="001F416A" w:rsidRPr="00D04B3C" w:rsidTr="009145F8">
        <w:tc>
          <w:tcPr>
            <w:tcW w:w="1620" w:type="dxa"/>
          </w:tcPr>
          <w:p w:rsidR="001F416A" w:rsidRPr="00D04B3C" w:rsidRDefault="001F416A" w:rsidP="009145F8">
            <w:r w:rsidRPr="00D04B3C">
              <w:t>21- 40 Units</w:t>
            </w:r>
          </w:p>
        </w:tc>
        <w:tc>
          <w:tcPr>
            <w:tcW w:w="2160" w:type="dxa"/>
          </w:tcPr>
          <w:p w:rsidR="001F416A" w:rsidRPr="00D04B3C" w:rsidRDefault="001F416A" w:rsidP="009145F8"/>
        </w:tc>
        <w:tc>
          <w:tcPr>
            <w:tcW w:w="2160" w:type="dxa"/>
          </w:tcPr>
          <w:p w:rsidR="001F416A" w:rsidRPr="00D04B3C" w:rsidRDefault="001F416A" w:rsidP="009145F8"/>
        </w:tc>
      </w:tr>
      <w:tr w:rsidR="001F416A" w:rsidRPr="00D04B3C" w:rsidTr="009145F8">
        <w:tc>
          <w:tcPr>
            <w:tcW w:w="1620" w:type="dxa"/>
          </w:tcPr>
          <w:p w:rsidR="001F416A" w:rsidRPr="00D04B3C" w:rsidRDefault="001F416A" w:rsidP="009145F8">
            <w:r w:rsidRPr="00D04B3C">
              <w:t>41- 60 Units</w:t>
            </w:r>
          </w:p>
        </w:tc>
        <w:tc>
          <w:tcPr>
            <w:tcW w:w="2160" w:type="dxa"/>
          </w:tcPr>
          <w:p w:rsidR="001F416A" w:rsidRPr="00D04B3C" w:rsidRDefault="001F416A" w:rsidP="009145F8"/>
        </w:tc>
        <w:tc>
          <w:tcPr>
            <w:tcW w:w="2160" w:type="dxa"/>
          </w:tcPr>
          <w:p w:rsidR="001F416A" w:rsidRPr="00D04B3C" w:rsidRDefault="001F416A" w:rsidP="009145F8"/>
        </w:tc>
      </w:tr>
      <w:tr w:rsidR="001F416A" w:rsidRPr="00D04B3C" w:rsidTr="009145F8">
        <w:tc>
          <w:tcPr>
            <w:tcW w:w="1620" w:type="dxa"/>
          </w:tcPr>
          <w:p w:rsidR="001F416A" w:rsidRPr="00D04B3C" w:rsidRDefault="001F416A" w:rsidP="009145F8">
            <w:r w:rsidRPr="00D04B3C">
              <w:t>61-80 Units</w:t>
            </w:r>
          </w:p>
        </w:tc>
        <w:tc>
          <w:tcPr>
            <w:tcW w:w="2160" w:type="dxa"/>
          </w:tcPr>
          <w:p w:rsidR="001F416A" w:rsidRPr="00D04B3C" w:rsidRDefault="001F416A" w:rsidP="009145F8"/>
        </w:tc>
        <w:tc>
          <w:tcPr>
            <w:tcW w:w="2160" w:type="dxa"/>
          </w:tcPr>
          <w:p w:rsidR="001F416A" w:rsidRPr="00D04B3C" w:rsidRDefault="001F416A" w:rsidP="009145F8"/>
        </w:tc>
      </w:tr>
      <w:tr w:rsidR="001F416A" w:rsidRPr="00D04B3C" w:rsidTr="009145F8">
        <w:tc>
          <w:tcPr>
            <w:tcW w:w="1620" w:type="dxa"/>
          </w:tcPr>
          <w:p w:rsidR="001F416A" w:rsidRPr="00D04B3C" w:rsidRDefault="001F416A" w:rsidP="009145F8">
            <w:r w:rsidRPr="00D04B3C">
              <w:t>81-100 Units</w:t>
            </w:r>
          </w:p>
        </w:tc>
        <w:tc>
          <w:tcPr>
            <w:tcW w:w="2160" w:type="dxa"/>
          </w:tcPr>
          <w:p w:rsidR="001F416A" w:rsidRPr="00D04B3C" w:rsidRDefault="001F416A" w:rsidP="009145F8"/>
        </w:tc>
        <w:tc>
          <w:tcPr>
            <w:tcW w:w="2160" w:type="dxa"/>
          </w:tcPr>
          <w:p w:rsidR="001F416A" w:rsidRPr="00D04B3C" w:rsidRDefault="001F416A" w:rsidP="009145F8"/>
        </w:tc>
      </w:tr>
      <w:tr w:rsidR="001F416A" w:rsidRPr="00D04B3C" w:rsidTr="009145F8">
        <w:tc>
          <w:tcPr>
            <w:tcW w:w="1620" w:type="dxa"/>
          </w:tcPr>
          <w:p w:rsidR="001F416A" w:rsidRPr="00D04B3C" w:rsidRDefault="001F416A" w:rsidP="009145F8">
            <w:r w:rsidRPr="00D04B3C">
              <w:t>101+ Units</w:t>
            </w:r>
          </w:p>
        </w:tc>
        <w:tc>
          <w:tcPr>
            <w:tcW w:w="2160" w:type="dxa"/>
          </w:tcPr>
          <w:p w:rsidR="001F416A" w:rsidRPr="00D04B3C" w:rsidRDefault="001F416A" w:rsidP="009145F8"/>
        </w:tc>
        <w:tc>
          <w:tcPr>
            <w:tcW w:w="2160" w:type="dxa"/>
          </w:tcPr>
          <w:p w:rsidR="001F416A" w:rsidRPr="00D04B3C" w:rsidRDefault="001F416A" w:rsidP="009145F8"/>
        </w:tc>
      </w:tr>
    </w:tbl>
    <w:p w:rsidR="001F416A" w:rsidRPr="00D04B3C" w:rsidRDefault="001F416A" w:rsidP="001F416A">
      <w:r w:rsidRPr="00D04B3C">
        <w:t>***Volume discounts will be enforced on a per order basis</w:t>
      </w:r>
    </w:p>
    <w:p w:rsidR="001F416A" w:rsidRDefault="001F416A" w:rsidP="001F416A">
      <w:pPr>
        <w:pStyle w:val="Footer"/>
        <w:tabs>
          <w:tab w:val="clear" w:pos="4320"/>
          <w:tab w:val="clear" w:pos="8640"/>
          <w:tab w:val="left" w:pos="720"/>
          <w:tab w:val="left" w:pos="1584"/>
          <w:tab w:val="left" w:pos="2448"/>
          <w:tab w:val="left" w:pos="7488"/>
          <w:tab w:val="left" w:pos="8496"/>
        </w:tabs>
        <w:rPr>
          <w:b/>
        </w:rPr>
      </w:pPr>
      <w:bookmarkStart w:id="0" w:name="_GoBack"/>
      <w:bookmarkEnd w:id="0"/>
    </w:p>
    <w:sectPr w:rsidR="001F4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663ED"/>
    <w:multiLevelType w:val="hybridMultilevel"/>
    <w:tmpl w:val="ABAEA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6A"/>
    <w:rsid w:val="001F416A"/>
    <w:rsid w:val="0028017A"/>
    <w:rsid w:val="00F7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416A"/>
    <w:pPr>
      <w:tabs>
        <w:tab w:val="center" w:pos="4320"/>
        <w:tab w:val="right" w:pos="8640"/>
      </w:tabs>
      <w:spacing w:after="0" w:line="240" w:lineRule="auto"/>
    </w:pPr>
    <w:rPr>
      <w:rFonts w:ascii="Arial" w:eastAsia="Times New Roman" w:hAnsi="Arial" w:cs="Arial"/>
      <w:sz w:val="20"/>
      <w:szCs w:val="20"/>
    </w:rPr>
  </w:style>
  <w:style w:type="character" w:customStyle="1" w:styleId="FooterChar">
    <w:name w:val="Footer Char"/>
    <w:basedOn w:val="DefaultParagraphFont"/>
    <w:link w:val="Footer"/>
    <w:rsid w:val="001F416A"/>
    <w:rPr>
      <w:rFonts w:ascii="Arial" w:eastAsia="Times New Roman" w:hAnsi="Arial" w:cs="Arial"/>
      <w:sz w:val="20"/>
      <w:szCs w:val="20"/>
    </w:rPr>
  </w:style>
  <w:style w:type="paragraph" w:styleId="BodyText">
    <w:name w:val="Body Text"/>
    <w:basedOn w:val="Normal"/>
    <w:link w:val="BodyTextChar"/>
    <w:rsid w:val="001F416A"/>
    <w:pPr>
      <w:widowControl w:val="0"/>
      <w:spacing w:after="120" w:line="240" w:lineRule="auto"/>
    </w:pPr>
    <w:rPr>
      <w:rFonts w:ascii="Palatino" w:eastAsia="Times New Roman" w:hAnsi="Palatino" w:cs="Times New Roman"/>
      <w:snapToGrid w:val="0"/>
      <w:sz w:val="24"/>
      <w:szCs w:val="20"/>
    </w:rPr>
  </w:style>
  <w:style w:type="character" w:customStyle="1" w:styleId="BodyTextChar">
    <w:name w:val="Body Text Char"/>
    <w:basedOn w:val="DefaultParagraphFont"/>
    <w:link w:val="BodyText"/>
    <w:rsid w:val="001F416A"/>
    <w:rPr>
      <w:rFonts w:ascii="Palatino" w:eastAsia="Times New Roman" w:hAnsi="Palatino"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416A"/>
    <w:pPr>
      <w:tabs>
        <w:tab w:val="center" w:pos="4320"/>
        <w:tab w:val="right" w:pos="8640"/>
      </w:tabs>
      <w:spacing w:after="0" w:line="240" w:lineRule="auto"/>
    </w:pPr>
    <w:rPr>
      <w:rFonts w:ascii="Arial" w:eastAsia="Times New Roman" w:hAnsi="Arial" w:cs="Arial"/>
      <w:sz w:val="20"/>
      <w:szCs w:val="20"/>
    </w:rPr>
  </w:style>
  <w:style w:type="character" w:customStyle="1" w:styleId="FooterChar">
    <w:name w:val="Footer Char"/>
    <w:basedOn w:val="DefaultParagraphFont"/>
    <w:link w:val="Footer"/>
    <w:rsid w:val="001F416A"/>
    <w:rPr>
      <w:rFonts w:ascii="Arial" w:eastAsia="Times New Roman" w:hAnsi="Arial" w:cs="Arial"/>
      <w:sz w:val="20"/>
      <w:szCs w:val="20"/>
    </w:rPr>
  </w:style>
  <w:style w:type="paragraph" w:styleId="BodyText">
    <w:name w:val="Body Text"/>
    <w:basedOn w:val="Normal"/>
    <w:link w:val="BodyTextChar"/>
    <w:rsid w:val="001F416A"/>
    <w:pPr>
      <w:widowControl w:val="0"/>
      <w:spacing w:after="120" w:line="240" w:lineRule="auto"/>
    </w:pPr>
    <w:rPr>
      <w:rFonts w:ascii="Palatino" w:eastAsia="Times New Roman" w:hAnsi="Palatino" w:cs="Times New Roman"/>
      <w:snapToGrid w:val="0"/>
      <w:sz w:val="24"/>
      <w:szCs w:val="20"/>
    </w:rPr>
  </w:style>
  <w:style w:type="character" w:customStyle="1" w:styleId="BodyTextChar">
    <w:name w:val="Body Text Char"/>
    <w:basedOn w:val="DefaultParagraphFont"/>
    <w:link w:val="BodyText"/>
    <w:rsid w:val="001F416A"/>
    <w:rPr>
      <w:rFonts w:ascii="Palatino" w:eastAsia="Times New Roman" w:hAnsi="Palatino"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Goble</dc:creator>
  <cp:lastModifiedBy>Matt Mines</cp:lastModifiedBy>
  <cp:revision>2</cp:revision>
  <dcterms:created xsi:type="dcterms:W3CDTF">2015-12-17T22:07:00Z</dcterms:created>
  <dcterms:modified xsi:type="dcterms:W3CDTF">2015-12-17T22:23:00Z</dcterms:modified>
</cp:coreProperties>
</file>